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D0" w:rsidRPr="00471CD0" w:rsidRDefault="00471CD0" w:rsidP="00471CD0">
      <w:pPr>
        <w:pBdr>
          <w:bottom w:val="single" w:sz="12" w:space="11" w:color="0097A7"/>
        </w:pBdr>
        <w:spacing w:after="0" w:line="240" w:lineRule="auto"/>
        <w:outlineLvl w:val="0"/>
        <w:rPr>
          <w:rFonts w:asciiTheme="majorBidi" w:eastAsia="Times New Roman" w:hAnsiTheme="majorBidi" w:cstheme="majorBidi"/>
          <w:color w:val="0097A7"/>
          <w:kern w:val="36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0097A7"/>
          <w:kern w:val="36"/>
          <w:sz w:val="28"/>
          <w:szCs w:val="28"/>
          <w:lang w:eastAsia="sr-Latn-RS"/>
        </w:rPr>
        <w:t>Једначина праве</w: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  <w:t>Општи облик</w: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Једначина облика</w:t>
      </w:r>
    </w:p>
    <w:p w:rsidR="00471CD0" w:rsidRPr="00471CD0" w:rsidRDefault="00471CD0" w:rsidP="00471CD0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Ax+By+C=0,</w:t>
      </w:r>
    </w:p>
    <w:p w:rsidR="00471CD0" w:rsidRPr="00471CD0" w:rsidRDefault="00471CD0" w:rsidP="00471C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где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A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и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B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нису истовремено једнаки нули, назива се </w:t>
      </w:r>
      <w:r w:rsidRPr="008B58E5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sr-Cyrl-RS" w:eastAsia="sr-Latn-RS"/>
        </w:rPr>
        <w:t xml:space="preserve">имплицитни </w:t>
      </w:r>
      <w:r w:rsidRPr="00471CD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  <w:t>облик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једначине праве. Ако је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C=0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, права пролази кроз координатни почетак.</w: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</w: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  <w:t>Експлицитни облик</w: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Једначина</w:t>
      </w:r>
    </w:p>
    <w:p w:rsidR="00471CD0" w:rsidRPr="00471CD0" w:rsidRDefault="006D5D85" w:rsidP="00471C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6D5D85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16.1pt" o:ole="">
            <v:imagedata r:id="rId4" o:title=""/>
          </v:shape>
          <o:OLEObject Type="Embed" ProgID="Equation.3" ShapeID="_x0000_i1025" DrawAspect="Content" ObjectID="_1638112877" r:id="rId5"/>
        </w:objec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назива се </w:t>
      </w:r>
      <w:r w:rsidRPr="00471CD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  <w:t>експлицитни облик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једначине праве.</w: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noProof/>
          <w:color w:val="333333"/>
          <w:sz w:val="28"/>
          <w:szCs w:val="28"/>
          <w:lang w:eastAsia="sr-Latn-RS"/>
        </w:rPr>
        <w:drawing>
          <wp:inline distT="0" distB="0" distL="0" distR="0" wp14:anchorId="1E83621A" wp14:editId="3516DF21">
            <wp:extent cx="5867400" cy="4829175"/>
            <wp:effectExtent l="0" t="0" r="0" b="9525"/>
            <wp:docPr id="1" name="Picture 1" descr="ekspl obl jedn p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spl obl jedn pra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D0" w:rsidRPr="00471CD0" w:rsidRDefault="00471CD0" w:rsidP="00C6426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br/>
        <w:t>Права </w:t>
      </w:r>
      <w:r w:rsidR="006D5D85" w:rsidRPr="006D5D85">
        <w:rPr>
          <w:position w:val="-10"/>
        </w:rPr>
        <w:object w:dxaOrig="1040" w:dyaOrig="320">
          <v:shape id="_x0000_i1026" type="#_x0000_t75" style="width:52.1pt;height:16.1pt" o:ole="">
            <v:imagedata r:id="rId7" o:title=""/>
          </v:shape>
          <o:OLEObject Type="Embed" ProgID="Equation.3" ShapeID="_x0000_i1026" DrawAspect="Content" ObjectID="_1638112878" r:id="rId8"/>
        </w:objec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пресеца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Oy</w:t>
      </w:r>
      <w:r w:rsidRPr="008B58E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 осу у тачки 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(0,n)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а осу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Ox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у тачки </w:t>
      </w:r>
      <w:r w:rsidR="008B58E5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(</w:t>
      </w:r>
      <w:r w:rsidR="008B58E5" w:rsidRPr="008B58E5">
        <w:rPr>
          <w:position w:val="-24"/>
        </w:rPr>
        <w:object w:dxaOrig="420" w:dyaOrig="620">
          <v:shape id="_x0000_i1027" type="#_x0000_t75" style="width:20.7pt;height:30.65pt" o:ole="">
            <v:imagedata r:id="rId9" o:title=""/>
          </v:shape>
          <o:OLEObject Type="Embed" ProgID="Equation.3" ShapeID="_x0000_i1027" DrawAspect="Content" ObjectID="_1638112879" r:id="rId10"/>
        </w:objec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,0),k≠0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</w:t>
      </w:r>
      <w:r w:rsidRPr="008B58E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и образујe са позитивним смером 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Ox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oсе угао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α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. Број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k=tgα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назива се коефицијент правца те праве, а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n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представља одсечак на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Оy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оси.</w:t>
      </w:r>
    </w:p>
    <w:p w:rsidR="006D5D85" w:rsidRDefault="006D5D85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</w:pPr>
    </w:p>
    <w:p w:rsidR="006D5D85" w:rsidRDefault="006D5D85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</w:pP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  <w:lastRenderedPageBreak/>
        <w:t>Сегментни облик</w: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Једначина</w:t>
      </w:r>
    </w:p>
    <w:p w:rsidR="00471CD0" w:rsidRPr="00471CD0" w:rsidRDefault="007843F7" w:rsidP="00471CD0">
      <w:pPr>
        <w:spacing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sr-Latn-RS"/>
        </w:rPr>
      </w:pPr>
      <m:oMath>
        <m:f>
          <m:fPr>
            <m:ctrlPr>
              <w:rPr>
                <w:rFonts w:ascii="Cambria Math" w:eastAsia="Times New Roman" w:hAnsi="Cambria Math" w:cstheme="majorBidi"/>
                <w:i/>
                <w:sz w:val="36"/>
                <w:szCs w:val="36"/>
                <w:bdr w:val="none" w:sz="0" w:space="0" w:color="auto" w:frame="1"/>
                <w:lang w:eastAsia="sr-Latn-RS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36"/>
                <w:szCs w:val="36"/>
                <w:bdr w:val="none" w:sz="0" w:space="0" w:color="auto" w:frame="1"/>
                <w:lang w:eastAsia="sr-Latn-RS"/>
              </w:rPr>
              <m:t>x</m:t>
            </m:r>
          </m:num>
          <m:den>
            <m:r>
              <w:rPr>
                <w:rFonts w:ascii="Cambria Math" w:eastAsia="Times New Roman" w:hAnsi="Cambria Math" w:cstheme="majorBidi"/>
                <w:sz w:val="36"/>
                <w:szCs w:val="36"/>
                <w:bdr w:val="none" w:sz="0" w:space="0" w:color="auto" w:frame="1"/>
                <w:lang w:eastAsia="sr-Latn-RS"/>
              </w:rPr>
              <m:t>a</m:t>
            </m:r>
          </m:den>
        </m:f>
        <m:r>
          <w:rPr>
            <w:rFonts w:ascii="Cambria Math" w:eastAsia="Times New Roman" w:hAnsi="Cambria Math" w:cstheme="majorBidi"/>
            <w:sz w:val="36"/>
            <w:szCs w:val="36"/>
            <w:bdr w:val="none" w:sz="0" w:space="0" w:color="auto" w:frame="1"/>
            <w:lang w:eastAsia="sr-Latn-RS"/>
          </w:rPr>
          <m:t>+</m:t>
        </m:r>
        <m:f>
          <m:fPr>
            <m:ctrlPr>
              <w:rPr>
                <w:rFonts w:ascii="Cambria Math" w:eastAsia="Times New Roman" w:hAnsi="Cambria Math" w:cstheme="majorBidi"/>
                <w:i/>
                <w:sz w:val="36"/>
                <w:szCs w:val="36"/>
                <w:bdr w:val="none" w:sz="0" w:space="0" w:color="auto" w:frame="1"/>
                <w:lang w:eastAsia="sr-Latn-RS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36"/>
                <w:szCs w:val="36"/>
                <w:bdr w:val="none" w:sz="0" w:space="0" w:color="auto" w:frame="1"/>
                <w:lang w:eastAsia="sr-Latn-RS"/>
              </w:rPr>
              <m:t>y</m:t>
            </m:r>
          </m:num>
          <m:den>
            <m:r>
              <w:rPr>
                <w:rFonts w:ascii="Cambria Math" w:eastAsia="Times New Roman" w:hAnsi="Cambria Math" w:cstheme="majorBidi"/>
                <w:sz w:val="36"/>
                <w:szCs w:val="36"/>
                <w:bdr w:val="none" w:sz="0" w:space="0" w:color="auto" w:frame="1"/>
                <w:lang w:eastAsia="sr-Latn-RS"/>
              </w:rPr>
              <m:t>b</m:t>
            </m:r>
          </m:den>
        </m:f>
        <m:r>
          <w:rPr>
            <w:rFonts w:ascii="Cambria Math" w:eastAsia="Times New Roman" w:hAnsi="Cambria Math" w:cstheme="majorBidi"/>
            <w:sz w:val="36"/>
            <w:szCs w:val="36"/>
            <w:bdr w:val="none" w:sz="0" w:space="0" w:color="auto" w:frame="1"/>
            <w:lang w:eastAsia="sr-Latn-RS"/>
          </w:rPr>
          <m:t>=1</m:t>
        </m:r>
      </m:oMath>
      <w:r w:rsidR="00471CD0" w:rsidRPr="008B58E5">
        <w:rPr>
          <w:rFonts w:asciiTheme="majorBidi" w:eastAsia="Times New Roman" w:hAnsiTheme="majorBidi" w:cstheme="majorBidi"/>
          <w:i/>
          <w:sz w:val="36"/>
          <w:szCs w:val="36"/>
          <w:bdr w:val="none" w:sz="0" w:space="0" w:color="auto" w:frame="1"/>
          <w:lang w:eastAsia="sr-Latn-RS"/>
        </w:rPr>
        <w:t xml:space="preserve"> </w:t>
      </w:r>
      <w:r w:rsidR="00471CD0" w:rsidRPr="008B58E5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lang w:eastAsia="sr-Latn-RS"/>
        </w:rPr>
        <w:t xml:space="preserve">  </w:t>
      </w:r>
      <w:r w:rsidR="00471CD0" w:rsidRPr="00471CD0"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lang w:eastAsia="sr-Latn-RS"/>
        </w:rPr>
        <w:t>a≠0,b≠0</w: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назива се </w:t>
      </w:r>
      <w:r w:rsidRPr="00471CD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  <w:t>сегментни облик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једначине праве.</w:t>
      </w:r>
    </w:p>
    <w:p w:rsidR="00471CD0" w:rsidRPr="00471CD0" w:rsidRDefault="00471CD0" w:rsidP="00471C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Права</w:t>
      </w:r>
      <w:r w:rsidRPr="008B58E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sz w:val="28"/>
                <w:szCs w:val="28"/>
                <w:bdr w:val="none" w:sz="0" w:space="0" w:color="auto" w:frame="1"/>
                <w:lang w:eastAsia="sr-Latn-RS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8"/>
                <w:szCs w:val="28"/>
                <w:bdr w:val="none" w:sz="0" w:space="0" w:color="auto" w:frame="1"/>
                <w:lang w:eastAsia="sr-Latn-RS"/>
              </w:rPr>
              <m:t>x</m:t>
            </m:r>
          </m:num>
          <m:den>
            <m:r>
              <w:rPr>
                <w:rFonts w:ascii="Cambria Math" w:eastAsia="Times New Roman" w:hAnsi="Cambria Math" w:cstheme="majorBidi"/>
                <w:sz w:val="28"/>
                <w:szCs w:val="28"/>
                <w:bdr w:val="none" w:sz="0" w:space="0" w:color="auto" w:frame="1"/>
                <w:lang w:eastAsia="sr-Latn-RS"/>
              </w:rPr>
              <m:t>a</m:t>
            </m:r>
          </m:den>
        </m:f>
        <m:r>
          <w:rPr>
            <w:rFonts w:ascii="Cambria Math" w:eastAsia="Times New Roman" w:hAnsi="Cambria Math" w:cstheme="majorBidi"/>
            <w:sz w:val="28"/>
            <w:szCs w:val="28"/>
            <w:bdr w:val="none" w:sz="0" w:space="0" w:color="auto" w:frame="1"/>
            <w:lang w:eastAsia="sr-Latn-RS"/>
          </w:rPr>
          <m:t>+</m:t>
        </m:r>
        <m:f>
          <m:fPr>
            <m:ctrlPr>
              <w:rPr>
                <w:rFonts w:ascii="Cambria Math" w:eastAsia="Times New Roman" w:hAnsi="Cambria Math" w:cstheme="majorBidi"/>
                <w:i/>
                <w:sz w:val="28"/>
                <w:szCs w:val="28"/>
                <w:bdr w:val="none" w:sz="0" w:space="0" w:color="auto" w:frame="1"/>
                <w:lang w:eastAsia="sr-Latn-RS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28"/>
                <w:szCs w:val="28"/>
                <w:bdr w:val="none" w:sz="0" w:space="0" w:color="auto" w:frame="1"/>
                <w:lang w:eastAsia="sr-Latn-RS"/>
              </w:rPr>
              <m:t>y</m:t>
            </m:r>
          </m:num>
          <m:den>
            <m:r>
              <w:rPr>
                <w:rFonts w:ascii="Cambria Math" w:eastAsia="Times New Roman" w:hAnsi="Cambria Math" w:cstheme="majorBidi"/>
                <w:sz w:val="28"/>
                <w:szCs w:val="28"/>
                <w:bdr w:val="none" w:sz="0" w:space="0" w:color="auto" w:frame="1"/>
                <w:lang w:eastAsia="sr-Latn-RS"/>
              </w:rPr>
              <m:t>b</m:t>
            </m:r>
          </m:den>
        </m:f>
        <m:r>
          <w:rPr>
            <w:rFonts w:ascii="Cambria Math" w:eastAsia="Times New Roman" w:hAnsi="Cambria Math" w:cstheme="majorBidi"/>
            <w:sz w:val="28"/>
            <w:szCs w:val="28"/>
            <w:bdr w:val="none" w:sz="0" w:space="0" w:color="auto" w:frame="1"/>
            <w:lang w:eastAsia="sr-Latn-RS"/>
          </w:rPr>
          <m:t>=1</m:t>
        </m:r>
      </m:oMath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</w:t>
      </w:r>
      <w:r w:rsidRPr="008B58E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пресеца осу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Ox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у тачки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(a,O)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, а осу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Oy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у тачки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(O,b)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, па се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a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назива одсечак праве на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x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-оси, а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b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одсечак на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y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-оси.</w: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noProof/>
          <w:color w:val="333333"/>
          <w:sz w:val="28"/>
          <w:szCs w:val="28"/>
          <w:lang w:eastAsia="sr-Latn-RS"/>
        </w:rPr>
        <w:drawing>
          <wp:inline distT="0" distB="0" distL="0" distR="0" wp14:anchorId="31573FBC" wp14:editId="38216188">
            <wp:extent cx="5934075" cy="4767263"/>
            <wp:effectExtent l="0" t="0" r="0" b="0"/>
            <wp:docPr id="2" name="Picture 2" descr="segmentni obl jedn p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gmentni obl jedn pra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73" cy="477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D0" w:rsidRPr="00471CD0" w:rsidRDefault="00471CD0" w:rsidP="00471C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Једначина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x=a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одређује праву паралелну оси </w:t>
      </w:r>
      <w:r w:rsidR="00C6426F" w:rsidRPr="008B58E5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 xml:space="preserve">Ox , 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једначина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y=b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одређује праву паралелну оси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Ox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</w:t>
      </w:r>
      <w:r w:rsidRPr="008B58E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. 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Једначина осе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Ox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је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y=0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, а осе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Oy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је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x=0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.</w: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</w:p>
    <w:p w:rsidR="007843F7" w:rsidRDefault="007843F7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</w:pP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  <w:t>Нормални облик</w:t>
      </w:r>
    </w:p>
    <w:p w:rsidR="00471CD0" w:rsidRPr="00471CD0" w:rsidRDefault="00471CD0" w:rsidP="007843F7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Једначина</w:t>
      </w:r>
      <w:r w:rsidR="007843F7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                       </w:t>
      </w:r>
      <w:r w:rsidR="007843F7">
        <w:rPr>
          <w:position w:val="-10"/>
        </w:rPr>
        <w:object w:dxaOrig="2400" w:dyaOrig="320">
          <v:shape id="_x0000_i1042" type="#_x0000_t75" style="width:120.25pt;height:16.1pt" o:ole="">
            <v:imagedata r:id="rId12" o:title=""/>
          </v:shape>
          <o:OLEObject Type="Embed" ProgID="Equation.3" ShapeID="_x0000_i1042" DrawAspect="Content" ObjectID="_1638112880" r:id="rId13"/>
        </w:object>
      </w:r>
    </w:p>
    <w:p w:rsidR="00471CD0" w:rsidRPr="00471CD0" w:rsidRDefault="00471CD0" w:rsidP="00471C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назива се нормални облик једначине праве, где је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p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растојање праве од координатног почетка, а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β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угао који образује нормала те праве са позитивним смером осе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Ox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.</w: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noProof/>
          <w:color w:val="333333"/>
          <w:sz w:val="28"/>
          <w:szCs w:val="28"/>
          <w:lang w:eastAsia="sr-Latn-RS"/>
        </w:rPr>
        <w:lastRenderedPageBreak/>
        <w:drawing>
          <wp:inline distT="0" distB="0" distL="0" distR="0" wp14:anchorId="37007F7A" wp14:editId="11BF5734">
            <wp:extent cx="5629275" cy="4550967"/>
            <wp:effectExtent l="0" t="0" r="0" b="2540"/>
            <wp:docPr id="4" name="Picture 4" descr="normalni obl jedn p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malni obl jedn prav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785" cy="455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</w: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  <w:t>Једначина прамена правих</w:t>
      </w:r>
    </w:p>
    <w:p w:rsidR="006D5D85" w:rsidRDefault="00471CD0" w:rsidP="006D5D8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Једначина прамена правих са центром у тачки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M0(x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vertAlign w:val="subscript"/>
          <w:lang w:eastAsia="sr-Latn-RS"/>
        </w:rPr>
        <w:t>0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,y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vertAlign w:val="subscript"/>
          <w:lang w:eastAsia="sr-Latn-RS"/>
        </w:rPr>
        <w:t>0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)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је</w:t>
      </w:r>
      <w:r w:rsidR="006D5D8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</w:t>
      </w:r>
    </w:p>
    <w:p w:rsidR="00471CD0" w:rsidRPr="00471CD0" w:rsidRDefault="006D5D85" w:rsidP="006D5D8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6D5D85">
        <w:rPr>
          <w:position w:val="-12"/>
        </w:rPr>
        <w:object w:dxaOrig="1760" w:dyaOrig="360">
          <v:shape id="_x0000_i1028" type="#_x0000_t75" style="width:95.75pt;height:19.15pt" o:ole="">
            <v:imagedata r:id="rId15" o:title=""/>
          </v:shape>
          <o:OLEObject Type="Embed" ProgID="Equation.3" ShapeID="_x0000_i1028" DrawAspect="Content" ObjectID="_1638112881" r:id="rId16"/>
        </w:objec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  <w:t>Једначина праве кроз две тачке</w:t>
      </w:r>
    </w:p>
    <w:p w:rsidR="00C6426F" w:rsidRPr="008B58E5" w:rsidRDefault="00471CD0" w:rsidP="00C6426F">
      <w:pPr>
        <w:shd w:val="clear" w:color="auto" w:fill="FFFFFF"/>
        <w:spacing w:before="240" w:after="0" w:line="240" w:lineRule="auto"/>
        <w:ind w:right="-164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Једначина праве </w:t>
      </w:r>
      <w:r w:rsidR="00C6426F" w:rsidRPr="008B58E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која пролази кроз две различите 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тачке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M1(x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vertAlign w:val="subscript"/>
          <w:lang w:eastAsia="sr-Latn-RS"/>
        </w:rPr>
        <w:t>1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,y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vertAlign w:val="subscript"/>
          <w:lang w:eastAsia="sr-Latn-RS"/>
        </w:rPr>
        <w:t>1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)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и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M2(x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vertAlign w:val="subscript"/>
          <w:lang w:eastAsia="sr-Latn-RS"/>
        </w:rPr>
        <w:t>2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,y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vertAlign w:val="subscript"/>
          <w:lang w:eastAsia="sr-Latn-RS"/>
        </w:rPr>
        <w:t>2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)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je</w:t>
      </w:r>
      <w:r w:rsidR="00C6426F" w:rsidRPr="008B58E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 </w:t>
      </w:r>
    </w:p>
    <w:p w:rsidR="008B58E5" w:rsidRPr="00471CD0" w:rsidRDefault="00C6426F" w:rsidP="008B58E5">
      <w:pPr>
        <w:shd w:val="clear" w:color="auto" w:fill="FFFFFF"/>
        <w:spacing w:before="240"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val="sr-Cyrl-RS" w:eastAsia="sr-Latn-RS"/>
        </w:rPr>
      </w:pPr>
      <w:r w:rsidRPr="008B58E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                      </w:t>
      </w:r>
      <m:oMath>
        <m:r>
          <w:rPr>
            <w:rFonts w:ascii="Cambria Math" w:eastAsia="Times New Roman" w:hAnsi="Cambria Math" w:cstheme="majorBidi"/>
            <w:color w:val="333333"/>
            <w:sz w:val="28"/>
            <w:szCs w:val="28"/>
            <w:lang w:eastAsia="sr-Latn-RS"/>
          </w:rPr>
          <m:t>y-</m:t>
        </m:r>
        <m:sSub>
          <m:sSubPr>
            <m:ctrlPr>
              <w:rPr>
                <w:rFonts w:ascii="Cambria Math" w:eastAsia="Times New Roman" w:hAnsi="Cambria Math" w:cstheme="majorBidi"/>
                <w:i/>
                <w:color w:val="333333"/>
                <w:sz w:val="28"/>
                <w:szCs w:val="28"/>
                <w:lang w:eastAsia="sr-Latn-RS"/>
              </w:rPr>
            </m:ctrlPr>
          </m:sSubPr>
          <m:e>
            <m:r>
              <w:rPr>
                <w:rFonts w:ascii="Cambria Math" w:eastAsia="Times New Roman" w:hAnsi="Cambria Math" w:cstheme="majorBidi"/>
                <w:color w:val="333333"/>
                <w:sz w:val="28"/>
                <w:szCs w:val="28"/>
                <w:lang w:eastAsia="sr-Latn-RS"/>
              </w:rPr>
              <m:t>y</m:t>
            </m:r>
          </m:e>
          <m:sub>
            <m:r>
              <w:rPr>
                <w:rFonts w:ascii="Cambria Math" w:eastAsia="Times New Roman" w:hAnsi="Cambria Math" w:cstheme="majorBidi"/>
                <w:color w:val="333333"/>
                <w:sz w:val="28"/>
                <w:szCs w:val="28"/>
                <w:lang w:eastAsia="sr-Latn-RS"/>
              </w:rPr>
              <m:t>1</m:t>
            </m:r>
          </m:sub>
        </m:sSub>
        <m:r>
          <w:rPr>
            <w:rFonts w:ascii="Cambria Math" w:eastAsia="Times New Roman" w:hAnsi="Cambria Math" w:cstheme="majorBidi"/>
            <w:color w:val="333333"/>
            <w:sz w:val="28"/>
            <w:szCs w:val="28"/>
            <w:lang w:eastAsia="sr-Latn-RS"/>
          </w:rPr>
          <m:t>=</m:t>
        </m:r>
        <m:f>
          <m:fPr>
            <m:ctrlPr>
              <w:rPr>
                <w:rFonts w:ascii="Cambria Math" w:eastAsia="Times New Roman" w:hAnsi="Cambria Math" w:cstheme="majorBidi"/>
                <w:i/>
                <w:color w:val="333333"/>
                <w:sz w:val="28"/>
                <w:szCs w:val="28"/>
                <w:lang w:eastAsia="sr-Latn-R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ajorBidi"/>
                    <w:i/>
                    <w:color w:val="333333"/>
                    <w:sz w:val="28"/>
                    <w:szCs w:val="28"/>
                    <w:lang w:eastAsia="sr-Latn-RS"/>
                  </w:rPr>
                </m:ctrlPr>
              </m:sSubPr>
              <m:e>
                <m:r>
                  <w:rPr>
                    <w:rFonts w:ascii="Cambria Math" w:eastAsia="Times New Roman" w:hAnsi="Cambria Math" w:cstheme="majorBidi"/>
                    <w:color w:val="333333"/>
                    <w:sz w:val="28"/>
                    <w:szCs w:val="28"/>
                    <w:lang w:eastAsia="sr-Latn-RS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theme="majorBidi"/>
                    <w:color w:val="333333"/>
                    <w:sz w:val="28"/>
                    <w:szCs w:val="28"/>
                    <w:lang w:eastAsia="sr-Latn-RS"/>
                  </w:rPr>
                  <m:t>2</m:t>
                </m:r>
              </m:sub>
            </m:sSub>
            <m:r>
              <w:rPr>
                <w:rFonts w:ascii="Cambria Math" w:eastAsia="Times New Roman" w:hAnsi="Cambria Math" w:cstheme="majorBidi"/>
                <w:color w:val="333333"/>
                <w:sz w:val="28"/>
                <w:szCs w:val="28"/>
                <w:lang w:eastAsia="sr-Latn-RS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theme="majorBidi"/>
                    <w:i/>
                    <w:color w:val="333333"/>
                    <w:sz w:val="28"/>
                    <w:szCs w:val="28"/>
                    <w:lang w:eastAsia="sr-Latn-RS"/>
                  </w:rPr>
                </m:ctrlPr>
              </m:sSubPr>
              <m:e>
                <m:r>
                  <w:rPr>
                    <w:rFonts w:ascii="Cambria Math" w:eastAsia="Times New Roman" w:hAnsi="Cambria Math" w:cstheme="majorBidi"/>
                    <w:color w:val="333333"/>
                    <w:sz w:val="28"/>
                    <w:szCs w:val="28"/>
                    <w:lang w:eastAsia="sr-Latn-RS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 w:cstheme="majorBidi"/>
                    <w:color w:val="333333"/>
                    <w:sz w:val="28"/>
                    <w:szCs w:val="28"/>
                    <w:lang w:eastAsia="sr-Latn-R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theme="majorBidi"/>
                    <w:i/>
                    <w:color w:val="333333"/>
                    <w:sz w:val="28"/>
                    <w:szCs w:val="28"/>
                    <w:lang w:eastAsia="sr-Latn-RS"/>
                  </w:rPr>
                </m:ctrlPr>
              </m:sSubPr>
              <m:e>
                <m:r>
                  <w:rPr>
                    <w:rFonts w:ascii="Cambria Math" w:eastAsia="Times New Roman" w:hAnsi="Cambria Math" w:cstheme="majorBidi"/>
                    <w:color w:val="333333"/>
                    <w:sz w:val="28"/>
                    <w:szCs w:val="28"/>
                    <w:lang w:eastAsia="sr-Latn-R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theme="majorBidi"/>
                    <w:color w:val="333333"/>
                    <w:sz w:val="28"/>
                    <w:szCs w:val="28"/>
                    <w:lang w:eastAsia="sr-Latn-RS"/>
                  </w:rPr>
                  <m:t>2</m:t>
                </m:r>
              </m:sub>
            </m:sSub>
            <m:r>
              <w:rPr>
                <w:rFonts w:ascii="Cambria Math" w:eastAsia="Times New Roman" w:hAnsi="Cambria Math" w:cstheme="majorBidi"/>
                <w:color w:val="333333"/>
                <w:sz w:val="28"/>
                <w:szCs w:val="28"/>
                <w:lang w:eastAsia="sr-Latn-RS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theme="majorBidi"/>
                    <w:i/>
                    <w:color w:val="333333"/>
                    <w:sz w:val="28"/>
                    <w:szCs w:val="28"/>
                    <w:lang w:eastAsia="sr-Latn-RS"/>
                  </w:rPr>
                </m:ctrlPr>
              </m:sSubPr>
              <m:e>
                <m:r>
                  <w:rPr>
                    <w:rFonts w:ascii="Cambria Math" w:eastAsia="Times New Roman" w:hAnsi="Cambria Math" w:cstheme="majorBidi"/>
                    <w:color w:val="333333"/>
                    <w:sz w:val="28"/>
                    <w:szCs w:val="28"/>
                    <w:lang w:eastAsia="sr-Latn-R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theme="majorBidi"/>
                    <w:color w:val="333333"/>
                    <w:sz w:val="28"/>
                    <w:szCs w:val="28"/>
                    <w:lang w:eastAsia="sr-Latn-RS"/>
                  </w:rPr>
                  <m:t>1</m:t>
                </m:r>
              </m:sub>
            </m:sSub>
          </m:den>
        </m:f>
        <m:d>
          <m:dPr>
            <m:ctrlPr>
              <w:rPr>
                <w:rFonts w:ascii="Cambria Math" w:eastAsia="Times New Roman" w:hAnsi="Cambria Math" w:cstheme="majorBidi"/>
                <w:i/>
                <w:color w:val="333333"/>
                <w:sz w:val="28"/>
                <w:szCs w:val="28"/>
                <w:lang w:eastAsia="sr-Latn-RS"/>
              </w:rPr>
            </m:ctrlPr>
          </m:dPr>
          <m:e>
            <m:r>
              <w:rPr>
                <w:rFonts w:ascii="Cambria Math" w:eastAsia="Times New Roman" w:hAnsi="Cambria Math" w:cstheme="majorBidi"/>
                <w:color w:val="333333"/>
                <w:sz w:val="28"/>
                <w:szCs w:val="28"/>
                <w:lang w:eastAsia="sr-Latn-RS"/>
              </w:rPr>
              <m:t>x-</m:t>
            </m:r>
            <m:sSub>
              <m:sSubPr>
                <m:ctrlPr>
                  <w:rPr>
                    <w:rFonts w:ascii="Cambria Math" w:eastAsia="Times New Roman" w:hAnsi="Cambria Math" w:cstheme="majorBidi"/>
                    <w:i/>
                    <w:color w:val="333333"/>
                    <w:sz w:val="28"/>
                    <w:szCs w:val="28"/>
                    <w:lang w:eastAsia="sr-Latn-RS"/>
                  </w:rPr>
                </m:ctrlPr>
              </m:sSubPr>
              <m:e>
                <m:r>
                  <w:rPr>
                    <w:rFonts w:ascii="Cambria Math" w:eastAsia="Times New Roman" w:hAnsi="Cambria Math" w:cstheme="majorBidi"/>
                    <w:color w:val="333333"/>
                    <w:sz w:val="28"/>
                    <w:szCs w:val="28"/>
                    <w:lang w:eastAsia="sr-Latn-R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theme="majorBidi"/>
                    <w:color w:val="333333"/>
                    <w:sz w:val="28"/>
                    <w:szCs w:val="28"/>
                    <w:lang w:eastAsia="sr-Latn-RS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theme="majorBidi"/>
            <w:color w:val="333333"/>
            <w:sz w:val="28"/>
            <w:szCs w:val="28"/>
            <w:lang w:eastAsia="sr-Latn-RS"/>
          </w:rPr>
          <m:t xml:space="preserve"> </m:t>
        </m:r>
      </m:oMath>
      <w:r w:rsidR="008B58E5" w:rsidRPr="008B58E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</w:t>
      </w:r>
      <w:r w:rsidR="007843F7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 </w:t>
      </w:r>
      <w:bookmarkStart w:id="0" w:name="_GoBack"/>
      <w:bookmarkEnd w:id="0"/>
      <w:r w:rsidR="008B58E5" w:rsidRPr="008B58E5">
        <w:rPr>
          <w:rFonts w:asciiTheme="majorBidi" w:eastAsia="Times New Roman" w:hAnsiTheme="majorBidi" w:cstheme="majorBidi"/>
          <w:color w:val="333333"/>
          <w:sz w:val="28"/>
          <w:szCs w:val="28"/>
          <w:lang w:val="sr-Cyrl-RS" w:eastAsia="sr-Latn-RS"/>
        </w:rPr>
        <w:t>или</w:t>
      </w:r>
      <w:r w:rsidR="008B58E5" w:rsidRPr="008B58E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      </w:t>
      </w:r>
      <w:r w:rsidR="008B58E5" w:rsidRPr="008B58E5">
        <w:rPr>
          <w:rFonts w:asciiTheme="majorBidi" w:hAnsiTheme="majorBidi" w:cstheme="majorBidi"/>
          <w:position w:val="-50"/>
          <w:sz w:val="28"/>
          <w:szCs w:val="28"/>
        </w:rPr>
        <w:object w:dxaOrig="1520" w:dyaOrig="1120">
          <v:shape id="_x0000_i1029" type="#_x0000_t75" style="width:94.2pt;height:70.45pt" o:ole="">
            <v:imagedata r:id="rId17" o:title=""/>
          </v:shape>
          <o:OLEObject Type="Embed" ProgID="Equation.3" ShapeID="_x0000_i1029" DrawAspect="Content" ObjectID="_1638112882" r:id="rId18"/>
        </w:object>
      </w:r>
    </w:p>
    <w:p w:rsidR="00471CD0" w:rsidRPr="008B58E5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</w:pP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  <w:t>Везе између разних облика једначина праве</w:t>
      </w:r>
    </w:p>
    <w:p w:rsidR="00471CD0" w:rsidRPr="008B58E5" w:rsidRDefault="00471CD0" w:rsidP="00471C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Сегменти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a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и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b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, коефицијент правца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k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, растојање праве од координатног почетка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p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,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cosβ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и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sinβ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(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β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је угао који образује нормала те праве са позитивним смером осе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Ox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) могу се изразити помоћу коефицијената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A,B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и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C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на следећи начин:</w:t>
      </w:r>
    </w:p>
    <w:p w:rsidR="00471CD0" w:rsidRPr="00471CD0" w:rsidRDefault="00471CD0" w:rsidP="00471C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</w:p>
    <w:p w:rsidR="008B58E5" w:rsidRDefault="00E34781" w:rsidP="00471C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8B58E5">
        <w:rPr>
          <w:position w:val="-60"/>
        </w:rPr>
        <w:object w:dxaOrig="5820" w:dyaOrig="1320">
          <v:shape id="_x0000_i1030" type="#_x0000_t75" style="width:291.05pt;height:65.85pt" o:ole="">
            <v:imagedata r:id="rId19" o:title=""/>
          </v:shape>
          <o:OLEObject Type="Embed" ProgID="Equation.3" ShapeID="_x0000_i1030" DrawAspect="Content" ObjectID="_1638112883" r:id="rId20"/>
        </w:object>
      </w:r>
    </w:p>
    <w:p w:rsidR="008B58E5" w:rsidRDefault="008B58E5" w:rsidP="00471C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</w:p>
    <w:p w:rsidR="00471CD0" w:rsidRPr="00471CD0" w:rsidRDefault="00471CD0" w:rsidP="00471C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Предзнак пред кореном се бира тако да буде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p&gt;0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.</w: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  <w:t>Две праве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</w:t>
      </w:r>
      <w:r w:rsidRPr="00471CD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  <w:t>Услов паралелности</w:t>
      </w:r>
    </w:p>
    <w:p w:rsidR="00471CD0" w:rsidRPr="00471CD0" w:rsidRDefault="00471CD0" w:rsidP="006D5D85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Праве</w:t>
      </w:r>
      <w:r w:rsidR="00C6426F" w:rsidRPr="008B58E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</w:t>
      </w:r>
      <w:r w:rsidR="006D5D85" w:rsidRPr="006D5D85">
        <w:rPr>
          <w:position w:val="-10"/>
        </w:rPr>
        <w:object w:dxaOrig="1200" w:dyaOrig="340">
          <v:shape id="_x0000_i1031" type="#_x0000_t75" style="width:65.1pt;height:18.4pt" o:ole="">
            <v:imagedata r:id="rId21" o:title=""/>
          </v:shape>
          <o:OLEObject Type="Embed" ProgID="Equation.3" ShapeID="_x0000_i1031" DrawAspect="Content" ObjectID="_1638112884" r:id="rId22"/>
        </w:object>
      </w:r>
      <w:r w:rsidR="006D5D85">
        <w:t xml:space="preserve"> </w:t>
      </w:r>
      <w:r w:rsidR="006D5D85"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и</w:t>
      </w:r>
      <w:r w:rsidR="006D5D8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</w:t>
      </w:r>
      <w:r w:rsidR="006D5D85" w:rsidRPr="006D5D85">
        <w:rPr>
          <w:position w:val="-10"/>
        </w:rPr>
        <w:object w:dxaOrig="1240" w:dyaOrig="340">
          <v:shape id="_x0000_i1032" type="#_x0000_t75" style="width:67.4pt;height:18.4pt" o:ole="">
            <v:imagedata r:id="rId23" o:title=""/>
          </v:shape>
          <o:OLEObject Type="Embed" ProgID="Equation.3" ShapeID="_x0000_i1032" DrawAspect="Content" ObjectID="_1638112885" r:id="rId24"/>
        </w:object>
      </w:r>
      <w:r w:rsidR="006D5D8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су паралелне ако и само ако је </w:t>
      </w:r>
      <w:r w:rsidR="006D5D85" w:rsidRPr="006D5D85">
        <w:rPr>
          <w:position w:val="-10"/>
        </w:rPr>
        <w:object w:dxaOrig="720" w:dyaOrig="340">
          <v:shape id="_x0000_i1033" type="#_x0000_t75" style="width:39.05pt;height:18.4pt" o:ole="">
            <v:imagedata r:id="rId25" o:title=""/>
          </v:shape>
          <o:OLEObject Type="Embed" ProgID="Equation.3" ShapeID="_x0000_i1033" DrawAspect="Content" ObjectID="_1638112886" r:id="rId26"/>
        </w:object>
      </w:r>
      <w:r w:rsidR="006D5D85">
        <w:t>.</w: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noProof/>
          <w:color w:val="333333"/>
          <w:sz w:val="28"/>
          <w:szCs w:val="28"/>
          <w:lang w:eastAsia="sr-Latn-RS"/>
        </w:rPr>
        <w:drawing>
          <wp:inline distT="0" distB="0" distL="0" distR="0" wp14:anchorId="29272CE2" wp14:editId="2F066319">
            <wp:extent cx="6791325" cy="6029325"/>
            <wp:effectExtent l="0" t="0" r="9525" b="9525"/>
            <wp:docPr id="5" name="Picture 5" descr="paralelne p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lelne prav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81" w:rsidRDefault="00E34781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</w:p>
    <w:p w:rsidR="00E34781" w:rsidRDefault="00E34781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</w:p>
    <w:p w:rsidR="006D5D85" w:rsidRDefault="006D5D85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</w:pP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  <w:lastRenderedPageBreak/>
        <w:t>Услов нормалности</w:t>
      </w:r>
    </w:p>
    <w:p w:rsidR="00471CD0" w:rsidRPr="00471CD0" w:rsidRDefault="00471CD0" w:rsidP="006D5D85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Праве</w:t>
      </w:r>
      <w:r w:rsidR="006D5D8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</w:t>
      </w:r>
      <w:r w:rsidR="006D5D85" w:rsidRPr="006D5D85">
        <w:rPr>
          <w:position w:val="-10"/>
        </w:rPr>
        <w:object w:dxaOrig="1200" w:dyaOrig="340">
          <v:shape id="_x0000_i1034" type="#_x0000_t75" style="width:65.1pt;height:18.4pt" o:ole="">
            <v:imagedata r:id="rId21" o:title=""/>
          </v:shape>
          <o:OLEObject Type="Embed" ProgID="Equation.3" ShapeID="_x0000_i1034" DrawAspect="Content" ObjectID="_1638112887" r:id="rId28"/>
        </w:object>
      </w:r>
      <w:r w:rsidR="006D5D85">
        <w:t xml:space="preserve"> </w:t>
      </w:r>
      <w:r w:rsidR="006D5D85"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и</w:t>
      </w:r>
      <w:r w:rsidR="006D5D8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</w:t>
      </w:r>
      <w:r w:rsidR="006D5D85" w:rsidRPr="006D5D85">
        <w:rPr>
          <w:position w:val="-10"/>
        </w:rPr>
        <w:object w:dxaOrig="1240" w:dyaOrig="340">
          <v:shape id="_x0000_i1035" type="#_x0000_t75" style="width:67.4pt;height:18.4pt" o:ole="">
            <v:imagedata r:id="rId23" o:title=""/>
          </v:shape>
          <o:OLEObject Type="Embed" ProgID="Equation.3" ShapeID="_x0000_i1035" DrawAspect="Content" ObjectID="_1638112888" r:id="rId29"/>
        </w:object>
      </w:r>
    </w:p>
    <w:p w:rsidR="00471CD0" w:rsidRPr="00471CD0" w:rsidRDefault="00471CD0" w:rsidP="00E3478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су нормалне ако и само ако је </w:t>
      </w:r>
      <w:r w:rsidR="006D5D85" w:rsidRPr="006D5D85">
        <w:rPr>
          <w:position w:val="-10"/>
        </w:rPr>
        <w:object w:dxaOrig="980" w:dyaOrig="340">
          <v:shape id="_x0000_i1036" type="#_x0000_t75" style="width:49pt;height:17.6pt" o:ole="">
            <v:imagedata r:id="rId30" o:title=""/>
          </v:shape>
          <o:OLEObject Type="Embed" ProgID="Equation.3" ShapeID="_x0000_i1036" DrawAspect="Content" ObjectID="_1638112889" r:id="rId31"/>
        </w:objec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oдносно </w:t>
      </w:r>
      <w:r w:rsidR="00E34781" w:rsidRPr="00E34781">
        <w:rPr>
          <w:position w:val="-30"/>
        </w:rPr>
        <w:object w:dxaOrig="960" w:dyaOrig="680">
          <v:shape id="_x0000_i1037" type="#_x0000_t75" style="width:48.25pt;height:33.7pt" o:ole="">
            <v:imagedata r:id="rId32" o:title=""/>
          </v:shape>
          <o:OLEObject Type="Embed" ProgID="Equation.3" ShapeID="_x0000_i1037" DrawAspect="Content" ObjectID="_1638112890" r:id="rId33"/>
        </w:object>
      </w: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noProof/>
          <w:color w:val="333333"/>
          <w:sz w:val="28"/>
          <w:szCs w:val="28"/>
          <w:lang w:eastAsia="sr-Latn-RS"/>
        </w:rPr>
        <w:drawing>
          <wp:inline distT="0" distB="0" distL="0" distR="0" wp14:anchorId="5EF1B177" wp14:editId="772DEDEB">
            <wp:extent cx="6410325" cy="4810125"/>
            <wp:effectExtent l="0" t="0" r="9525" b="9525"/>
            <wp:docPr id="6" name="Picture 6" descr="normalne p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rmalne prav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85" w:rsidRDefault="006D5D85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</w:pPr>
    </w:p>
    <w:p w:rsidR="00471CD0" w:rsidRPr="00471CD0" w:rsidRDefault="00471CD0" w:rsidP="00471CD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  <w:t>Угао између правих</w:t>
      </w:r>
    </w:p>
    <w:p w:rsidR="00471CD0" w:rsidRPr="00471CD0" w:rsidRDefault="00471CD0" w:rsidP="006D5D85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Нека су праве  и  дате једначинама</w:t>
      </w:r>
      <w:r w:rsidR="006D5D8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  </w:t>
      </w:r>
      <w:r w:rsidR="006D5D85" w:rsidRPr="006D5D85">
        <w:rPr>
          <w:position w:val="-10"/>
        </w:rPr>
        <w:object w:dxaOrig="1200" w:dyaOrig="340">
          <v:shape id="_x0000_i1038" type="#_x0000_t75" style="width:65.1pt;height:18.4pt" o:ole="">
            <v:imagedata r:id="rId21" o:title=""/>
          </v:shape>
          <o:OLEObject Type="Embed" ProgID="Equation.3" ShapeID="_x0000_i1038" DrawAspect="Content" ObjectID="_1638112891" r:id="rId35"/>
        </w:object>
      </w:r>
      <w:r w:rsidR="006D5D85">
        <w:t xml:space="preserve"> </w:t>
      </w:r>
      <w:r w:rsidR="006D5D85"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и</w:t>
      </w:r>
      <w:r w:rsidR="006D5D8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</w:t>
      </w:r>
      <w:r w:rsidR="006D5D85" w:rsidRPr="006D5D85">
        <w:rPr>
          <w:position w:val="-10"/>
        </w:rPr>
        <w:object w:dxaOrig="1240" w:dyaOrig="340">
          <v:shape id="_x0000_i1039" type="#_x0000_t75" style="width:67.4pt;height:18.4pt" o:ole="">
            <v:imagedata r:id="rId23" o:title=""/>
          </v:shape>
          <o:OLEObject Type="Embed" ProgID="Equation.3" ShapeID="_x0000_i1039" DrawAspect="Content" ObjectID="_1638112892" r:id="rId36"/>
        </w:object>
      </w:r>
    </w:p>
    <w:p w:rsidR="00471CD0" w:rsidRPr="00471CD0" w:rsidRDefault="00471CD0" w:rsidP="00471CD0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</w:t>
      </w:r>
    </w:p>
    <w:p w:rsidR="00471CD0" w:rsidRPr="00471CD0" w:rsidRDefault="00471CD0" w:rsidP="006D5D85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Угао између правих</w:t>
      </w:r>
      <w:r w:rsidR="00E34781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одређен је са</w:t>
      </w:r>
      <w:r w:rsidR="006D5D85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 xml:space="preserve">         </w:t>
      </w:r>
      <w:r w:rsidR="00E34781" w:rsidRPr="00CF5AF3">
        <w:rPr>
          <w:position w:val="-30"/>
        </w:rPr>
        <w:object w:dxaOrig="1440" w:dyaOrig="700">
          <v:shape id="_x0000_i1040" type="#_x0000_t75" style="width:1in;height:35.25pt" o:ole="">
            <v:imagedata r:id="rId37" o:title=""/>
          </v:shape>
          <o:OLEObject Type="Embed" ProgID="Equation.3" ShapeID="_x0000_i1040" DrawAspect="Content" ObjectID="_1638112893" r:id="rId38"/>
        </w:objec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</w:t>
      </w:r>
    </w:p>
    <w:p w:rsidR="00471CD0" w:rsidRPr="00471CD0" w:rsidRDefault="00471CD0" w:rsidP="00471CD0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</w:t>
      </w:r>
    </w:p>
    <w:p w:rsidR="00E34781" w:rsidRPr="00471CD0" w:rsidRDefault="00471CD0" w:rsidP="00E34781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</w:t>
      </w:r>
    </w:p>
    <w:p w:rsidR="00471CD0" w:rsidRPr="00471CD0" w:rsidRDefault="00471CD0" w:rsidP="00E34781">
      <w:pPr>
        <w:spacing w:line="240" w:lineRule="auto"/>
        <w:rPr>
          <w:rFonts w:asciiTheme="majorBidi" w:eastAsia="Times New Roman" w:hAnsiTheme="majorBidi" w:cstheme="majorBidi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sr-Latn-RS"/>
        </w:rPr>
        <w:t>Растојање тачке од праве</w:t>
      </w:r>
    </w:p>
    <w:p w:rsidR="00471CD0" w:rsidRDefault="00471CD0" w:rsidP="00471C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Растојање |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d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| тачке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M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vertAlign w:val="subscript"/>
          <w:lang w:eastAsia="sr-Latn-RS"/>
        </w:rPr>
        <w:t>0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(x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vertAlign w:val="subscript"/>
          <w:lang w:eastAsia="sr-Latn-RS"/>
        </w:rPr>
        <w:t>0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,y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vertAlign w:val="subscript"/>
          <w:lang w:eastAsia="sr-Latn-RS"/>
        </w:rPr>
        <w:t>0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)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од праве 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bdr w:val="none" w:sz="0" w:space="0" w:color="auto" w:frame="1"/>
          <w:lang w:eastAsia="sr-Latn-RS"/>
        </w:rPr>
        <w:t>Ax+By+C=0</w:t>
      </w:r>
      <w:r w:rsidRPr="00471CD0"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  <w:t> одређено је са</w:t>
      </w:r>
    </w:p>
    <w:p w:rsidR="00E34781" w:rsidRPr="00471CD0" w:rsidRDefault="00E34781" w:rsidP="00471CD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8"/>
          <w:szCs w:val="28"/>
          <w:lang w:eastAsia="sr-Latn-RS"/>
        </w:rPr>
      </w:pPr>
    </w:p>
    <w:p w:rsidR="00D30855" w:rsidRPr="006D5D85" w:rsidRDefault="006D5D85" w:rsidP="006D5D85">
      <w:pPr>
        <w:spacing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sr-Latn-RS"/>
        </w:rPr>
      </w:pPr>
      <w:r w:rsidRPr="00E34781">
        <w:rPr>
          <w:position w:val="-32"/>
        </w:rPr>
        <w:object w:dxaOrig="1900" w:dyaOrig="720">
          <v:shape id="_x0000_i1041" type="#_x0000_t75" style="width:95pt;height:36pt" o:ole="">
            <v:imagedata r:id="rId39" o:title=""/>
          </v:shape>
          <o:OLEObject Type="Embed" ProgID="Equation.3" ShapeID="_x0000_i1041" DrawAspect="Content" ObjectID="_1638112894" r:id="rId40"/>
        </w:object>
      </w:r>
    </w:p>
    <w:sectPr w:rsidR="00D30855" w:rsidRPr="006D5D85" w:rsidSect="006D5D85">
      <w:pgSz w:w="11906" w:h="16838"/>
      <w:pgMar w:top="568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D0"/>
    <w:rsid w:val="00471CD0"/>
    <w:rsid w:val="006D5D85"/>
    <w:rsid w:val="007843F7"/>
    <w:rsid w:val="008B58E5"/>
    <w:rsid w:val="00C6426F"/>
    <w:rsid w:val="00CC595A"/>
    <w:rsid w:val="00D30855"/>
    <w:rsid w:val="00E3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F9212-DC65-41DF-8905-F4F4D280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64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02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5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77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9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5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7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9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09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64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7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99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1.wmf"/><Relationship Id="rId34" Type="http://schemas.openxmlformats.org/officeDocument/2006/relationships/image" Target="media/image17.png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31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oleObject" Target="embeddings/oleObject8.bin"/><Relationship Id="rId27" Type="http://schemas.openxmlformats.org/officeDocument/2006/relationships/image" Target="media/image14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Antonijević</dc:creator>
  <cp:keywords/>
  <dc:description/>
  <cp:lastModifiedBy>Tomislav Antonijević</cp:lastModifiedBy>
  <cp:revision>4</cp:revision>
  <dcterms:created xsi:type="dcterms:W3CDTF">2019-12-17T16:43:00Z</dcterms:created>
  <dcterms:modified xsi:type="dcterms:W3CDTF">2019-12-17T17:34:00Z</dcterms:modified>
</cp:coreProperties>
</file>