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A0" w:rsidRDefault="00BC29A0" w:rsidP="000E49B4">
      <w:pPr>
        <w:jc w:val="center"/>
        <w:rPr>
          <w:lang/>
        </w:rPr>
      </w:pPr>
    </w:p>
    <w:p w:rsidR="000E49B4" w:rsidRDefault="000E49B4" w:rsidP="000E49B4">
      <w:pPr>
        <w:jc w:val="center"/>
        <w:rPr>
          <w:lang/>
        </w:rPr>
      </w:pPr>
      <w:r>
        <w:rPr>
          <w:lang/>
        </w:rPr>
        <w:t xml:space="preserve">Број: </w:t>
      </w:r>
      <w:r w:rsidR="00C9017E">
        <w:rPr>
          <w:lang/>
        </w:rPr>
        <w:t>286</w:t>
      </w:r>
    </w:p>
    <w:p w:rsidR="000E49B4" w:rsidRDefault="000E49B4" w:rsidP="000E49B4">
      <w:pPr>
        <w:jc w:val="center"/>
        <w:rPr>
          <w:lang/>
        </w:rPr>
      </w:pPr>
      <w:r>
        <w:rPr>
          <w:lang/>
        </w:rPr>
        <w:t xml:space="preserve">Дату: </w:t>
      </w:r>
      <w:r w:rsidR="00E55B77">
        <w:rPr>
          <w:lang/>
        </w:rPr>
        <w:t>22</w:t>
      </w:r>
      <w:r>
        <w:rPr>
          <w:lang/>
        </w:rPr>
        <w:t xml:space="preserve">. </w:t>
      </w:r>
      <w:r w:rsidR="00E55B77">
        <w:rPr>
          <w:lang/>
        </w:rPr>
        <w:t xml:space="preserve">март </w:t>
      </w:r>
      <w:r>
        <w:rPr>
          <w:lang/>
        </w:rPr>
        <w:t>201</w:t>
      </w:r>
      <w:r w:rsidR="00E55B77">
        <w:rPr>
          <w:lang/>
        </w:rPr>
        <w:t>8</w:t>
      </w:r>
      <w:r>
        <w:rPr>
          <w:lang/>
        </w:rPr>
        <w:t>. год.</w:t>
      </w:r>
    </w:p>
    <w:p w:rsidR="000E49B4" w:rsidRDefault="000E49B4" w:rsidP="000E49B4">
      <w:pPr>
        <w:jc w:val="center"/>
        <w:rPr>
          <w:lang w:val="ru-RU"/>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sr-Cyrl-CS"/>
        </w:rPr>
      </w:pPr>
      <w:r>
        <w:rPr>
          <w:b/>
          <w:lang w:val="sr-Cyrl-CS"/>
        </w:rPr>
        <w:t>КОНКУРСНА ДОКУМЕНТАЦИЈА</w:t>
      </w:r>
    </w:p>
    <w:p w:rsidR="000E49B4" w:rsidRDefault="000E49B4" w:rsidP="000E49B4">
      <w:pPr>
        <w:jc w:val="center"/>
        <w:rPr>
          <w:b/>
          <w:bCs/>
          <w:lang w:val="ru-RU"/>
        </w:rPr>
      </w:pPr>
    </w:p>
    <w:p w:rsidR="000E49B4" w:rsidRDefault="000E49B4" w:rsidP="000E49B4">
      <w:pPr>
        <w:jc w:val="center"/>
        <w:rPr>
          <w:b/>
          <w:bCs/>
          <w:lang w:val="ru-RU"/>
        </w:rPr>
      </w:pPr>
      <w:r>
        <w:rPr>
          <w:b/>
          <w:bCs/>
          <w:lang w:val="ru-RU"/>
        </w:rPr>
        <w:t>ЈАВНА НАБАКА МАЛЕ ВРЕДНОСТИ</w:t>
      </w:r>
    </w:p>
    <w:p w:rsidR="00344041" w:rsidRPr="00EB21EA" w:rsidRDefault="000E49B4" w:rsidP="00344041">
      <w:pPr>
        <w:jc w:val="center"/>
        <w:rPr>
          <w:b/>
          <w:lang/>
        </w:rPr>
      </w:pPr>
      <w:r>
        <w:rPr>
          <w:i/>
          <w:sz w:val="22"/>
          <w:szCs w:val="22"/>
          <w:lang/>
        </w:rPr>
        <w:t xml:space="preserve">услуге  путничких агенција и сличне услуге – стручна екскурзија за ученике </w:t>
      </w:r>
      <w:r w:rsidR="001277E0">
        <w:rPr>
          <w:i/>
          <w:sz w:val="22"/>
          <w:szCs w:val="22"/>
          <w:lang/>
        </w:rPr>
        <w:t>првог и другог</w:t>
      </w:r>
      <w:r>
        <w:rPr>
          <w:i/>
          <w:sz w:val="22"/>
          <w:szCs w:val="22"/>
          <w:lang/>
        </w:rPr>
        <w:t xml:space="preserve"> разреда </w:t>
      </w:r>
      <w:r w:rsidR="00344041" w:rsidRPr="00EB21EA">
        <w:rPr>
          <w:lang/>
        </w:rPr>
        <w:t>БЕОГРАД-ОВАЧАР БАЊА-НОВА ВАРОШ-ЗЛАТАР- БЕОГРАД</w:t>
      </w:r>
    </w:p>
    <w:p w:rsidR="00344041" w:rsidRPr="00EB21EA" w:rsidRDefault="000E49B4" w:rsidP="00344041">
      <w:pPr>
        <w:jc w:val="center"/>
        <w:rPr>
          <w:b/>
          <w:lang/>
        </w:rPr>
      </w:pPr>
      <w:r>
        <w:rPr>
          <w:b/>
          <w:lang w:val="sr-Cyrl-CS"/>
        </w:rPr>
        <w:t xml:space="preserve">Путни правац:  </w:t>
      </w:r>
      <w:r w:rsidR="00344041" w:rsidRPr="00EB21EA">
        <w:rPr>
          <w:lang/>
        </w:rPr>
        <w:t>БЕОГРАД-ОВАЧАР БАЊА-НОВА ВАРОШ-ЗЛАТАР- БЕОГРАД</w:t>
      </w:r>
    </w:p>
    <w:p w:rsidR="000E49B4" w:rsidRDefault="000E49B4" w:rsidP="000E49B4">
      <w:pPr>
        <w:jc w:val="center"/>
        <w:rPr>
          <w:lang/>
        </w:rPr>
      </w:pPr>
    </w:p>
    <w:p w:rsidR="000E49B4" w:rsidRDefault="000E49B4" w:rsidP="000E49B4">
      <w:pPr>
        <w:jc w:val="center"/>
        <w:rPr>
          <w:b/>
          <w:lang w:val="sr-Cyrl-CS"/>
        </w:rPr>
      </w:pPr>
    </w:p>
    <w:p w:rsidR="000E49B4" w:rsidRDefault="000E49B4" w:rsidP="000E49B4">
      <w:pPr>
        <w:jc w:val="center"/>
        <w:rPr>
          <w:b/>
          <w:color w:val="FF0000"/>
          <w:lang w:val="sr-Cyrl-CS"/>
        </w:rPr>
      </w:pPr>
      <w:r>
        <w:rPr>
          <w:b/>
          <w:lang w:val="sr-Cyrl-CS"/>
        </w:rPr>
        <w:t xml:space="preserve">Јавна набавка бр. </w:t>
      </w:r>
      <w:r w:rsidR="00E55B77">
        <w:rPr>
          <w:b/>
          <w:lang w:val="sr-Cyrl-CS"/>
        </w:rPr>
        <w:t>11</w:t>
      </w:r>
      <w:r>
        <w:rPr>
          <w:b/>
          <w:lang w:val="sr-Cyrl-CS"/>
        </w:rPr>
        <w:t>/201</w:t>
      </w:r>
      <w:r w:rsidR="00E55B77">
        <w:rPr>
          <w:b/>
          <w:lang w:val="sr-Cyrl-CS"/>
        </w:rPr>
        <w:t>8</w:t>
      </w: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lang w:val="sr-Cyrl-CS"/>
        </w:rPr>
      </w:pPr>
    </w:p>
    <w:p w:rsidR="000E49B4" w:rsidRDefault="000E49B4" w:rsidP="000E49B4">
      <w:pPr>
        <w:jc w:val="center"/>
        <w:rPr>
          <w:b/>
          <w:lang w:val="sr-Latn-CS"/>
        </w:rPr>
      </w:pPr>
      <w:r>
        <w:rPr>
          <w:lang w:val="sr-Cyrl-CS"/>
        </w:rPr>
        <w:t>УКУПНО 2</w:t>
      </w:r>
      <w:r w:rsidR="00E315B1">
        <w:rPr>
          <w:lang w:val="sr-Cyrl-CS"/>
        </w:rPr>
        <w:t>6</w:t>
      </w:r>
      <w:r>
        <w:rPr>
          <w:lang w:val="sr-Cyrl-CS"/>
        </w:rPr>
        <w:t xml:space="preserve"> СТРАНА</w:t>
      </w:r>
    </w:p>
    <w:p w:rsidR="000E49B4" w:rsidRDefault="000E49B4" w:rsidP="000E49B4">
      <w:pPr>
        <w:jc w:val="center"/>
        <w:rPr>
          <w:b/>
          <w:lang w:val="sr-Latn-CS"/>
        </w:rPr>
      </w:pPr>
    </w:p>
    <w:p w:rsidR="000E49B4" w:rsidRDefault="000E49B4" w:rsidP="000E49B4">
      <w:pPr>
        <w:jc w:val="center"/>
        <w:rPr>
          <w:b/>
          <w:lang w:val="sr-Latn-CS"/>
        </w:rPr>
      </w:pPr>
    </w:p>
    <w:p w:rsidR="000E49B4" w:rsidRDefault="000E49B4" w:rsidP="000E49B4">
      <w:pPr>
        <w:jc w:val="center"/>
        <w:rPr>
          <w:b/>
          <w:lang w:val="sr-Latn-CS"/>
        </w:rPr>
      </w:pPr>
    </w:p>
    <w:p w:rsidR="000E49B4" w:rsidRDefault="000E49B4" w:rsidP="000E49B4">
      <w:pPr>
        <w:jc w:val="center"/>
        <w:rPr>
          <w:b/>
          <w:lang w:val="sr-Latn-CS"/>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sr-Cyrl-CS"/>
        </w:rPr>
      </w:pPr>
    </w:p>
    <w:p w:rsidR="000E49B4" w:rsidRDefault="000E49B4" w:rsidP="000E49B4">
      <w:pPr>
        <w:jc w:val="center"/>
        <w:rPr>
          <w:b/>
          <w:lang w:val="ru-RU"/>
        </w:rPr>
      </w:pPr>
      <w:r>
        <w:rPr>
          <w:b/>
          <w:lang w:val="sr-Cyrl-CS"/>
        </w:rPr>
        <w:t>Б е о г р а д</w:t>
      </w:r>
    </w:p>
    <w:p w:rsidR="000E49B4" w:rsidRDefault="00E55B77" w:rsidP="000E49B4">
      <w:pPr>
        <w:jc w:val="center"/>
        <w:rPr>
          <w:b/>
          <w:u w:val="single"/>
          <w:lang w:val="ru-RU"/>
        </w:rPr>
      </w:pPr>
      <w:r>
        <w:rPr>
          <w:lang w:val="sr-Cyrl-CS"/>
        </w:rPr>
        <w:t>март</w:t>
      </w:r>
      <w:r w:rsidR="000E49B4">
        <w:rPr>
          <w:lang w:val="sr-Cyrl-CS"/>
        </w:rPr>
        <w:t>, 201</w:t>
      </w:r>
      <w:r>
        <w:rPr>
          <w:lang w:val="sr-Cyrl-CS"/>
        </w:rPr>
        <w:t>8</w:t>
      </w:r>
      <w:r w:rsidR="000E49B4">
        <w:rPr>
          <w:lang w:val="sr-Cyrl-CS"/>
        </w:rPr>
        <w:t>. године</w:t>
      </w:r>
    </w:p>
    <w:p w:rsidR="000E49B4" w:rsidRDefault="000E49B4" w:rsidP="000E49B4">
      <w:pPr>
        <w:jc w:val="center"/>
        <w:rPr>
          <w:b/>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ru-RU"/>
        </w:rPr>
      </w:pPr>
    </w:p>
    <w:p w:rsidR="000E49B4" w:rsidRDefault="000E49B4" w:rsidP="000E49B4">
      <w:pPr>
        <w:shd w:val="clear" w:color="auto" w:fill="FFFFFF"/>
        <w:jc w:val="both"/>
        <w:rPr>
          <w:lang w:val="sr-Cyrl-CS"/>
        </w:rPr>
      </w:pPr>
    </w:p>
    <w:p w:rsidR="000E49B4" w:rsidRDefault="000E49B4" w:rsidP="000E49B4">
      <w:pPr>
        <w:shd w:val="clear" w:color="auto" w:fill="FFFFFF"/>
        <w:jc w:val="both"/>
        <w:rPr>
          <w:lang w:val="ru-RU"/>
        </w:rPr>
      </w:pPr>
      <w:r>
        <w:rPr>
          <w:lang w:val="ru-RU"/>
        </w:rPr>
        <w:t>На основу чл. 39 и 61. Закона о јавним набавкама („Сл</w:t>
      </w:r>
      <w:r w:rsidR="00E55B77">
        <w:rPr>
          <w:lang w:val="ru-RU"/>
        </w:rPr>
        <w:t xml:space="preserve">ужбени </w:t>
      </w:r>
      <w:r>
        <w:rPr>
          <w:lang w:val="ru-RU"/>
        </w:rPr>
        <w:t xml:space="preserve">гласник </w:t>
      </w:r>
      <w:r w:rsidR="00E55B77">
        <w:rPr>
          <w:lang w:val="ru-RU"/>
        </w:rPr>
        <w:t>РС</w:t>
      </w:r>
      <w:r>
        <w:rPr>
          <w:lang w:val="ru-RU"/>
        </w:rPr>
        <w:t xml:space="preserve">“, бр.124/12,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бр.29/13), Одлуке о покретању поступка јавне набавке број </w:t>
      </w:r>
      <w:r>
        <w:t>6/</w:t>
      </w:r>
      <w:r w:rsidR="00BC29A0">
        <w:rPr>
          <w:lang/>
        </w:rPr>
        <w:t xml:space="preserve">127 </w:t>
      </w:r>
      <w:r>
        <w:rPr>
          <w:lang w:val="ru-RU"/>
        </w:rPr>
        <w:t xml:space="preserve">од </w:t>
      </w:r>
      <w:r w:rsidR="00BC29A0">
        <w:rPr>
          <w:lang/>
        </w:rPr>
        <w:t>22</w:t>
      </w:r>
      <w:r>
        <w:rPr>
          <w:lang/>
        </w:rPr>
        <w:t xml:space="preserve">. </w:t>
      </w:r>
      <w:r w:rsidR="00E55B77">
        <w:rPr>
          <w:lang/>
        </w:rPr>
        <w:t>марта</w:t>
      </w:r>
      <w:r>
        <w:rPr>
          <w:lang/>
        </w:rPr>
        <w:t xml:space="preserve"> 201</w:t>
      </w:r>
      <w:r w:rsidR="00E55B77">
        <w:rPr>
          <w:lang/>
        </w:rPr>
        <w:t>8</w:t>
      </w:r>
      <w:r>
        <w:rPr>
          <w:lang w:val="ru-RU"/>
        </w:rPr>
        <w:t xml:space="preserve">. године и Решења о образовању комисије за јавну набавку број </w:t>
      </w:r>
      <w:r>
        <w:rPr>
          <w:lang w:val="sr-Cyrl-CS"/>
        </w:rPr>
        <w:t>6/</w:t>
      </w:r>
      <w:r w:rsidR="00BC29A0">
        <w:rPr>
          <w:lang w:val="sr-Cyrl-CS"/>
        </w:rPr>
        <w:t>126</w:t>
      </w:r>
      <w:r>
        <w:rPr>
          <w:lang w:val="sr-Cyrl-CS"/>
        </w:rPr>
        <w:t xml:space="preserve"> </w:t>
      </w:r>
      <w:r>
        <w:rPr>
          <w:lang w:val="ru-RU"/>
        </w:rPr>
        <w:t xml:space="preserve">од </w:t>
      </w:r>
      <w:r w:rsidR="00BC29A0">
        <w:rPr>
          <w:lang/>
        </w:rPr>
        <w:t>22</w:t>
      </w:r>
      <w:r>
        <w:rPr>
          <w:lang/>
        </w:rPr>
        <w:t xml:space="preserve">. </w:t>
      </w:r>
      <w:r w:rsidR="00E55B77">
        <w:rPr>
          <w:lang/>
        </w:rPr>
        <w:t>марта</w:t>
      </w:r>
      <w:r>
        <w:rPr>
          <w:lang/>
        </w:rPr>
        <w:t xml:space="preserve">  201</w:t>
      </w:r>
      <w:r w:rsidR="00E55B77">
        <w:rPr>
          <w:lang/>
        </w:rPr>
        <w:t>8</w:t>
      </w:r>
      <w:r>
        <w:rPr>
          <w:lang w:val="ru-RU"/>
        </w:rPr>
        <w:t>. године, припремљена је</w:t>
      </w: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center"/>
        <w:rPr>
          <w:b/>
          <w:lang w:val="ru-RU"/>
        </w:rPr>
      </w:pPr>
    </w:p>
    <w:p w:rsidR="000E49B4" w:rsidRDefault="000E49B4" w:rsidP="000E49B4">
      <w:pPr>
        <w:jc w:val="center"/>
        <w:rPr>
          <w:b/>
          <w:lang w:val="ru-RU"/>
        </w:rPr>
      </w:pPr>
      <w:r>
        <w:rPr>
          <w:b/>
          <w:lang w:val="ru-RU"/>
        </w:rPr>
        <w:t>КОНКУРСНА ДОКУМЕНТАЦИЈА</w:t>
      </w:r>
    </w:p>
    <w:p w:rsidR="00EB21EA" w:rsidRPr="00EB21EA" w:rsidRDefault="00EB21EA" w:rsidP="00EB21EA">
      <w:pPr>
        <w:jc w:val="center"/>
        <w:rPr>
          <w:b/>
          <w:lang/>
        </w:rPr>
      </w:pPr>
      <w:r w:rsidRPr="00EB21EA">
        <w:rPr>
          <w:lang/>
        </w:rPr>
        <w:t>БЕОГРАД-ОВАЧАР БАЊА-НОВА ВАРОШ-ЗЛАТАР- БЕОГРАД</w:t>
      </w: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pStyle w:val="Style14"/>
        <w:widowControl/>
        <w:tabs>
          <w:tab w:val="left" w:pos="0"/>
          <w:tab w:val="left" w:leader="dot" w:pos="3854"/>
        </w:tabs>
        <w:spacing w:line="274" w:lineRule="exact"/>
        <w:jc w:val="center"/>
        <w:rPr>
          <w:rStyle w:val="FontStyle52"/>
          <w:rFonts w:ascii="Times New Roman" w:eastAsia="MS Mincho" w:hAnsi="Times New Roman" w:cs="Times New Roman"/>
          <w:b/>
          <w:lang w:val="sr-Cyrl-CS" w:eastAsia="ja-JP"/>
        </w:rPr>
      </w:pPr>
      <w:r>
        <w:rPr>
          <w:rFonts w:ascii="Times New Roman" w:hAnsi="Times New Roman" w:cs="Times New Roman"/>
          <w:b/>
          <w:lang w:val="en-US"/>
        </w:rPr>
        <w:t xml:space="preserve">Могуће је </w:t>
      </w:r>
      <w:r>
        <w:rPr>
          <w:rFonts w:ascii="Times New Roman" w:hAnsi="Times New Roman" w:cs="Times New Roman"/>
          <w:b/>
          <w:lang/>
        </w:rPr>
        <w:t>п</w:t>
      </w:r>
      <w:r>
        <w:rPr>
          <w:rFonts w:ascii="Times New Roman" w:hAnsi="Times New Roman" w:cs="Times New Roman"/>
          <w:b/>
          <w:lang w:val="sr-Cyrl-CS"/>
        </w:rPr>
        <w:t>реузети документацију са сајта Школе:</w:t>
      </w:r>
      <w:r>
        <w:rPr>
          <w:rFonts w:ascii="Times New Roman" w:hAnsi="Times New Roman" w:cs="Times New Roman"/>
          <w:b/>
          <w:lang w:val="sr-Cyrl-CS" w:eastAsia="sr-Cyrl-CS"/>
        </w:rPr>
        <w:t xml:space="preserve"> </w:t>
      </w:r>
      <w:r>
        <w:rPr>
          <w:rStyle w:val="FontStyle52"/>
          <w:rFonts w:ascii="Times New Roman" w:hAnsi="Times New Roman" w:cs="Times New Roman"/>
          <w:b/>
          <w:lang w:val="en-US" w:eastAsia="sr-Cyrl-CS"/>
        </w:rPr>
        <w:t>wwwtszeleznik</w:t>
      </w:r>
      <w:r>
        <w:rPr>
          <w:rStyle w:val="FontStyle52"/>
          <w:rFonts w:ascii="Times New Roman" w:hAnsi="Times New Roman" w:cs="Times New Roman"/>
          <w:b/>
          <w:lang w:val="sr-Cyrl-CS" w:eastAsia="sr-Cyrl-CS"/>
        </w:rPr>
        <w:t>.</w:t>
      </w:r>
      <w:r>
        <w:rPr>
          <w:rStyle w:val="FontStyle52"/>
          <w:rFonts w:ascii="Times New Roman" w:hAnsi="Times New Roman" w:cs="Times New Roman"/>
          <w:b/>
          <w:lang w:val="en-US" w:eastAsia="sr-Cyrl-CS"/>
        </w:rPr>
        <w:t>edu</w:t>
      </w:r>
      <w:r>
        <w:rPr>
          <w:rStyle w:val="FontStyle52"/>
          <w:rFonts w:ascii="Times New Roman" w:hAnsi="Times New Roman" w:cs="Times New Roman"/>
          <w:b/>
          <w:lang w:val="sr-Cyrl-CS" w:eastAsia="sr-Cyrl-CS"/>
        </w:rPr>
        <w:t>.</w:t>
      </w:r>
      <w:r>
        <w:rPr>
          <w:rStyle w:val="FontStyle52"/>
          <w:rFonts w:ascii="Times New Roman" w:hAnsi="Times New Roman" w:cs="Times New Roman"/>
          <w:b/>
          <w:lang w:val="en-US" w:eastAsia="sr-Cyrl-CS"/>
        </w:rPr>
        <w:t>rs</w:t>
      </w: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jc w:val="both"/>
        <w:rPr>
          <w:lang w:val="ru-RU"/>
        </w:rPr>
      </w:pPr>
    </w:p>
    <w:p w:rsidR="000E49B4" w:rsidRDefault="000E49B4" w:rsidP="000E49B4">
      <w:pPr>
        <w:rPr>
          <w:b/>
          <w:lang w:val="ru-RU"/>
        </w:rPr>
      </w:pPr>
    </w:p>
    <w:p w:rsidR="000E49B4" w:rsidRDefault="000E49B4" w:rsidP="000E49B4">
      <w:pPr>
        <w:rPr>
          <w:b/>
          <w:lang w:val="ru-RU"/>
        </w:rPr>
      </w:pPr>
    </w:p>
    <w:p w:rsidR="000E49B4" w:rsidRDefault="000E49B4" w:rsidP="000E49B4">
      <w:pPr>
        <w:rPr>
          <w:b/>
          <w:lang w:val="ru-RU"/>
        </w:rPr>
      </w:pPr>
    </w:p>
    <w:p w:rsidR="000E49B4" w:rsidRDefault="000E49B4" w:rsidP="000E49B4">
      <w:pPr>
        <w:rPr>
          <w:b/>
          <w:lang w:val="ru-RU"/>
        </w:rPr>
      </w:pPr>
    </w:p>
    <w:p w:rsidR="000E49B4" w:rsidRDefault="000E49B4" w:rsidP="000E49B4">
      <w:pPr>
        <w:rPr>
          <w:b/>
          <w:lang w:val="ru-RU"/>
        </w:rPr>
      </w:pPr>
    </w:p>
    <w:p w:rsidR="000E49B4" w:rsidRDefault="000E49B4" w:rsidP="000E49B4">
      <w:pPr>
        <w:rPr>
          <w:b/>
          <w:lang/>
        </w:rPr>
      </w:pPr>
      <w:r>
        <w:rPr>
          <w:b/>
        </w:rPr>
        <w:t>САДРЖAJ КОНКУРСНЕ ДОКУМЕНТАЦИЈЕ:</w:t>
      </w:r>
    </w:p>
    <w:p w:rsidR="000E49B4" w:rsidRDefault="000E49B4" w:rsidP="000E49B4">
      <w:pPr>
        <w:rPr>
          <w:b/>
          <w:lang/>
        </w:rPr>
      </w:pPr>
    </w:p>
    <w:tbl>
      <w:tblPr>
        <w:tblW w:w="0" w:type="auto"/>
        <w:jc w:val="center"/>
        <w:tblLook w:val="04A0"/>
      </w:tblPr>
      <w:tblGrid>
        <w:gridCol w:w="1809"/>
        <w:gridCol w:w="6215"/>
      </w:tblGrid>
      <w:tr w:rsidR="000E49B4" w:rsidTr="000E49B4">
        <w:trPr>
          <w:jc w:val="center"/>
        </w:trPr>
        <w:tc>
          <w:tcPr>
            <w:tcW w:w="1809" w:type="dxa"/>
            <w:shd w:val="clear" w:color="auto" w:fill="D9D9D9"/>
            <w:hideMark/>
          </w:tcPr>
          <w:p w:rsidR="000E49B4" w:rsidRDefault="000E49B4">
            <w:pPr>
              <w:jc w:val="center"/>
              <w:rPr>
                <w:b/>
              </w:rPr>
            </w:pPr>
            <w:r>
              <w:rPr>
                <w:b/>
              </w:rPr>
              <w:t>Поглавље</w:t>
            </w:r>
          </w:p>
        </w:tc>
        <w:tc>
          <w:tcPr>
            <w:tcW w:w="6215" w:type="dxa"/>
            <w:shd w:val="clear" w:color="auto" w:fill="D9D9D9"/>
            <w:hideMark/>
          </w:tcPr>
          <w:p w:rsidR="000E49B4" w:rsidRDefault="000E49B4">
            <w:pPr>
              <w:jc w:val="center"/>
              <w:rPr>
                <w:b/>
              </w:rPr>
            </w:pPr>
            <w:r>
              <w:rPr>
                <w:b/>
              </w:rPr>
              <w:t>Назив поглавља</w:t>
            </w:r>
          </w:p>
        </w:tc>
      </w:tr>
      <w:tr w:rsidR="000E49B4" w:rsidTr="000E49B4">
        <w:trPr>
          <w:jc w:val="center"/>
        </w:trPr>
        <w:tc>
          <w:tcPr>
            <w:tcW w:w="1809" w:type="dxa"/>
            <w:hideMark/>
          </w:tcPr>
          <w:p w:rsidR="000E49B4" w:rsidRDefault="000E49B4">
            <w:pPr>
              <w:jc w:val="center"/>
              <w:rPr>
                <w:b/>
              </w:rPr>
            </w:pPr>
            <w:r>
              <w:rPr>
                <w:b/>
              </w:rPr>
              <w:t>I</w:t>
            </w:r>
          </w:p>
        </w:tc>
        <w:tc>
          <w:tcPr>
            <w:tcW w:w="6215" w:type="dxa"/>
            <w:hideMark/>
          </w:tcPr>
          <w:p w:rsidR="000E49B4" w:rsidRDefault="000E49B4">
            <w:r>
              <w:t>Oпшти подаци о јавној набавци</w:t>
            </w:r>
          </w:p>
        </w:tc>
      </w:tr>
      <w:tr w:rsidR="000E49B4" w:rsidTr="000E49B4">
        <w:trPr>
          <w:jc w:val="center"/>
        </w:trPr>
        <w:tc>
          <w:tcPr>
            <w:tcW w:w="1809" w:type="dxa"/>
            <w:hideMark/>
          </w:tcPr>
          <w:p w:rsidR="000E49B4" w:rsidRDefault="000E49B4">
            <w:pPr>
              <w:jc w:val="center"/>
              <w:rPr>
                <w:b/>
              </w:rPr>
            </w:pPr>
            <w:r>
              <w:rPr>
                <w:b/>
              </w:rPr>
              <w:t>II</w:t>
            </w:r>
          </w:p>
        </w:tc>
        <w:tc>
          <w:tcPr>
            <w:tcW w:w="6215" w:type="dxa"/>
            <w:hideMark/>
          </w:tcPr>
          <w:p w:rsidR="000E49B4" w:rsidRDefault="000E49B4">
            <w:r>
              <w:t>Подаци о предмету јавне набавке</w:t>
            </w:r>
          </w:p>
        </w:tc>
      </w:tr>
      <w:tr w:rsidR="000E49B4" w:rsidTr="000E49B4">
        <w:trPr>
          <w:jc w:val="center"/>
        </w:trPr>
        <w:tc>
          <w:tcPr>
            <w:tcW w:w="1809" w:type="dxa"/>
          </w:tcPr>
          <w:p w:rsidR="000E49B4" w:rsidRDefault="000E49B4">
            <w:pPr>
              <w:jc w:val="center"/>
              <w:rPr>
                <w:b/>
              </w:rPr>
            </w:pPr>
          </w:p>
          <w:p w:rsidR="000E49B4" w:rsidRDefault="000E49B4">
            <w:pPr>
              <w:jc w:val="center"/>
            </w:pPr>
            <w:r>
              <w:rPr>
                <w:b/>
              </w:rPr>
              <w:t>III</w:t>
            </w:r>
          </w:p>
        </w:tc>
        <w:tc>
          <w:tcPr>
            <w:tcW w:w="6215" w:type="dxa"/>
          </w:tcPr>
          <w:p w:rsidR="000E49B4" w:rsidRDefault="000E49B4">
            <w:pPr>
              <w:pStyle w:val="Heading2"/>
              <w:ind w:right="46"/>
              <w:rPr>
                <w:rFonts w:ascii="Times New Roman" w:hAnsi="Times New Roman"/>
                <w:b w:val="0"/>
                <w:bCs w:val="0"/>
                <w:i w:val="0"/>
                <w:color w:val="3B3B3B"/>
                <w:sz w:val="24"/>
                <w:szCs w:val="24"/>
                <w:lang/>
              </w:rPr>
            </w:pPr>
            <w:r>
              <w:rPr>
                <w:b w:val="0"/>
                <w:i w:val="0"/>
                <w:sz w:val="24"/>
                <w:szCs w:val="24"/>
              </w:rPr>
              <w:t xml:space="preserve">Врсте и опис </w:t>
            </w:r>
            <w:r>
              <w:rPr>
                <w:b w:val="0"/>
                <w:i w:val="0"/>
                <w:sz w:val="24"/>
                <w:szCs w:val="24"/>
                <w:lang w:val="sr-Cyrl-CS"/>
              </w:rPr>
              <w:t xml:space="preserve">услуге </w:t>
            </w:r>
            <w:r>
              <w:rPr>
                <w:b w:val="0"/>
                <w:i w:val="0"/>
                <w:sz w:val="24"/>
                <w:szCs w:val="24"/>
                <w:lang/>
              </w:rPr>
              <w:t xml:space="preserve">обезбеђења- </w:t>
            </w:r>
            <w:r>
              <w:rPr>
                <w:rFonts w:ascii="Times New Roman" w:hAnsi="Times New Roman"/>
                <w:b w:val="0"/>
                <w:i w:val="0"/>
                <w:sz w:val="24"/>
                <w:szCs w:val="24"/>
                <w:lang/>
              </w:rPr>
              <w:t>услуге  путничких агенција и сличне услуге – екскурзија за ученике трећег и четвртог разреда:</w:t>
            </w:r>
          </w:p>
          <w:p w:rsidR="000E49B4" w:rsidRPr="00EB21EA" w:rsidRDefault="00EB21EA">
            <w:pPr>
              <w:rPr>
                <w:lang/>
              </w:rPr>
            </w:pPr>
            <w:r w:rsidRPr="00EB21EA">
              <w:rPr>
                <w:lang/>
              </w:rPr>
              <w:t xml:space="preserve">БЕОГРАД-ОВАЧАР БАЊА-НОВА ВАРОШ-ЗЛАТАР- БЕОГРАД </w:t>
            </w:r>
          </w:p>
        </w:tc>
      </w:tr>
      <w:tr w:rsidR="000E49B4" w:rsidTr="000E49B4">
        <w:trPr>
          <w:jc w:val="center"/>
        </w:trPr>
        <w:tc>
          <w:tcPr>
            <w:tcW w:w="1809" w:type="dxa"/>
            <w:hideMark/>
          </w:tcPr>
          <w:p w:rsidR="000E49B4" w:rsidRDefault="000E49B4">
            <w:pPr>
              <w:jc w:val="center"/>
              <w:rPr>
                <w:b/>
              </w:rPr>
            </w:pPr>
            <w:r>
              <w:rPr>
                <w:b/>
              </w:rPr>
              <w:t>IV</w:t>
            </w:r>
          </w:p>
        </w:tc>
        <w:tc>
          <w:tcPr>
            <w:tcW w:w="6215" w:type="dxa"/>
            <w:hideMark/>
          </w:tcPr>
          <w:p w:rsidR="000E49B4" w:rsidRDefault="000E49B4">
            <w:r>
              <w:t>Техничка спецификација са структуром цене</w:t>
            </w:r>
          </w:p>
        </w:tc>
      </w:tr>
      <w:tr w:rsidR="000E49B4" w:rsidTr="000E49B4">
        <w:trPr>
          <w:jc w:val="center"/>
        </w:trPr>
        <w:tc>
          <w:tcPr>
            <w:tcW w:w="1809" w:type="dxa"/>
            <w:hideMark/>
          </w:tcPr>
          <w:p w:rsidR="000E49B4" w:rsidRDefault="000E49B4">
            <w:pPr>
              <w:jc w:val="center"/>
              <w:rPr>
                <w:b/>
              </w:rPr>
            </w:pPr>
            <w:r>
              <w:rPr>
                <w:b/>
              </w:rPr>
              <w:t>V</w:t>
            </w:r>
          </w:p>
        </w:tc>
        <w:tc>
          <w:tcPr>
            <w:tcW w:w="6215" w:type="dxa"/>
            <w:hideMark/>
          </w:tcPr>
          <w:p w:rsidR="000E49B4" w:rsidRDefault="000E49B4">
            <w:r>
              <w:t>Услови за учешће у поступку јавне набавке из чл.75 и 76. Закона и Упутством како се доказује испуњеност тих услова</w:t>
            </w:r>
          </w:p>
        </w:tc>
      </w:tr>
      <w:tr w:rsidR="000E49B4" w:rsidTr="000E49B4">
        <w:trPr>
          <w:jc w:val="center"/>
        </w:trPr>
        <w:tc>
          <w:tcPr>
            <w:tcW w:w="1809" w:type="dxa"/>
            <w:hideMark/>
          </w:tcPr>
          <w:p w:rsidR="000E49B4" w:rsidRDefault="000E49B4">
            <w:pPr>
              <w:jc w:val="center"/>
              <w:rPr>
                <w:b/>
              </w:rPr>
            </w:pPr>
            <w:r>
              <w:rPr>
                <w:b/>
              </w:rPr>
              <w:t>VI</w:t>
            </w:r>
          </w:p>
        </w:tc>
        <w:tc>
          <w:tcPr>
            <w:tcW w:w="6215" w:type="dxa"/>
            <w:hideMark/>
          </w:tcPr>
          <w:p w:rsidR="000E49B4" w:rsidRDefault="000E49B4">
            <w:r>
              <w:t>Упутство понуђачима како да сачине понуду</w:t>
            </w:r>
          </w:p>
        </w:tc>
      </w:tr>
      <w:tr w:rsidR="000E49B4" w:rsidTr="000E49B4">
        <w:trPr>
          <w:jc w:val="center"/>
        </w:trPr>
        <w:tc>
          <w:tcPr>
            <w:tcW w:w="1809" w:type="dxa"/>
            <w:hideMark/>
          </w:tcPr>
          <w:p w:rsidR="000E49B4" w:rsidRDefault="000E49B4">
            <w:pPr>
              <w:jc w:val="center"/>
              <w:rPr>
                <w:b/>
              </w:rPr>
            </w:pPr>
            <w:r>
              <w:rPr>
                <w:b/>
              </w:rPr>
              <w:t>VII</w:t>
            </w:r>
          </w:p>
        </w:tc>
        <w:tc>
          <w:tcPr>
            <w:tcW w:w="6215" w:type="dxa"/>
            <w:hideMark/>
          </w:tcPr>
          <w:p w:rsidR="000E49B4" w:rsidRDefault="000E49B4">
            <w:pPr>
              <w:pStyle w:val="ListParagraph"/>
              <w:ind w:left="0"/>
              <w:jc w:val="both"/>
            </w:pPr>
            <w:r>
              <w:t>Образац понуде (ОБРАЗАЦ 1</w:t>
            </w:r>
            <w:r>
              <w:rPr>
                <w:lang/>
              </w:rPr>
              <w:t>и 2</w:t>
            </w:r>
            <w:r>
              <w:t>)</w:t>
            </w:r>
          </w:p>
        </w:tc>
      </w:tr>
      <w:tr w:rsidR="000E49B4" w:rsidTr="000E49B4">
        <w:trPr>
          <w:jc w:val="center"/>
        </w:trPr>
        <w:tc>
          <w:tcPr>
            <w:tcW w:w="1809" w:type="dxa"/>
            <w:hideMark/>
          </w:tcPr>
          <w:p w:rsidR="000E49B4" w:rsidRDefault="000E49B4">
            <w:pPr>
              <w:jc w:val="center"/>
              <w:rPr>
                <w:b/>
              </w:rPr>
            </w:pPr>
            <w:r>
              <w:rPr>
                <w:b/>
              </w:rPr>
              <w:t>VIII</w:t>
            </w:r>
          </w:p>
        </w:tc>
        <w:tc>
          <w:tcPr>
            <w:tcW w:w="6215" w:type="dxa"/>
            <w:hideMark/>
          </w:tcPr>
          <w:p w:rsidR="000E49B4" w:rsidRDefault="000E49B4">
            <w:pPr>
              <w:pStyle w:val="ListParagraph"/>
              <w:ind w:left="0"/>
              <w:jc w:val="both"/>
            </w:pPr>
            <w:r>
              <w:t>Oбразац структуре цена</w:t>
            </w:r>
          </w:p>
        </w:tc>
      </w:tr>
      <w:tr w:rsidR="000E49B4" w:rsidTr="000E49B4">
        <w:trPr>
          <w:jc w:val="center"/>
        </w:trPr>
        <w:tc>
          <w:tcPr>
            <w:tcW w:w="1809" w:type="dxa"/>
            <w:hideMark/>
          </w:tcPr>
          <w:p w:rsidR="000E49B4" w:rsidRDefault="000E49B4">
            <w:pPr>
              <w:jc w:val="center"/>
              <w:rPr>
                <w:b/>
              </w:rPr>
            </w:pPr>
            <w:r>
              <w:rPr>
                <w:b/>
              </w:rPr>
              <w:t>IX</w:t>
            </w:r>
          </w:p>
        </w:tc>
        <w:tc>
          <w:tcPr>
            <w:tcW w:w="6215" w:type="dxa"/>
            <w:hideMark/>
          </w:tcPr>
          <w:p w:rsidR="000E49B4" w:rsidRDefault="000E49B4">
            <w:pPr>
              <w:pStyle w:val="ListParagraph"/>
              <w:ind w:left="0"/>
              <w:jc w:val="both"/>
            </w:pPr>
            <w:r>
              <w:rPr>
                <w:lang/>
              </w:rPr>
              <w:t xml:space="preserve">Референтна листа </w:t>
            </w:r>
            <w:r>
              <w:t xml:space="preserve">(ОБРАЗАЦ </w:t>
            </w:r>
            <w:r>
              <w:rPr>
                <w:lang/>
              </w:rPr>
              <w:t>3</w:t>
            </w:r>
            <w:r>
              <w:t>)</w:t>
            </w:r>
          </w:p>
        </w:tc>
      </w:tr>
      <w:tr w:rsidR="000E49B4" w:rsidTr="000E49B4">
        <w:trPr>
          <w:jc w:val="center"/>
        </w:trPr>
        <w:tc>
          <w:tcPr>
            <w:tcW w:w="1809" w:type="dxa"/>
            <w:hideMark/>
          </w:tcPr>
          <w:p w:rsidR="000E49B4" w:rsidRDefault="000E49B4">
            <w:pPr>
              <w:jc w:val="center"/>
              <w:rPr>
                <w:b/>
              </w:rPr>
            </w:pPr>
            <w:r>
              <w:rPr>
                <w:b/>
              </w:rPr>
              <w:t>X</w:t>
            </w:r>
          </w:p>
        </w:tc>
        <w:tc>
          <w:tcPr>
            <w:tcW w:w="6215" w:type="dxa"/>
            <w:hideMark/>
          </w:tcPr>
          <w:p w:rsidR="000E49B4" w:rsidRDefault="000E49B4">
            <w:pPr>
              <w:pStyle w:val="ListParagraph"/>
              <w:ind w:left="0"/>
              <w:jc w:val="both"/>
            </w:pPr>
            <w:r>
              <w:t xml:space="preserve">Изјаву понуђача о испуњености услова (ОБРАЗАЦ </w:t>
            </w:r>
            <w:r>
              <w:rPr>
                <w:lang/>
              </w:rPr>
              <w:t>4</w:t>
            </w:r>
            <w:r>
              <w:t>)</w:t>
            </w:r>
          </w:p>
        </w:tc>
      </w:tr>
      <w:tr w:rsidR="000E49B4" w:rsidTr="000E49B4">
        <w:trPr>
          <w:jc w:val="center"/>
        </w:trPr>
        <w:tc>
          <w:tcPr>
            <w:tcW w:w="1809" w:type="dxa"/>
            <w:hideMark/>
          </w:tcPr>
          <w:p w:rsidR="000E49B4" w:rsidRDefault="000E49B4">
            <w:pPr>
              <w:jc w:val="center"/>
              <w:rPr>
                <w:b/>
                <w:lang/>
              </w:rPr>
            </w:pPr>
            <w:r>
              <w:rPr>
                <w:b/>
              </w:rPr>
              <w:t>XI</w:t>
            </w:r>
          </w:p>
          <w:p w:rsidR="000E49B4" w:rsidRDefault="000E49B4">
            <w:pPr>
              <w:jc w:val="center"/>
              <w:rPr>
                <w:b/>
                <w:lang/>
              </w:rPr>
            </w:pPr>
            <w:r>
              <w:rPr>
                <w:b/>
                <w:lang/>
              </w:rPr>
              <w:t>XII</w:t>
            </w:r>
          </w:p>
          <w:p w:rsidR="000E49B4" w:rsidRDefault="000E49B4">
            <w:pPr>
              <w:jc w:val="center"/>
              <w:rPr>
                <w:b/>
                <w:lang/>
              </w:rPr>
            </w:pPr>
            <w:r>
              <w:rPr>
                <w:b/>
                <w:lang/>
              </w:rPr>
              <w:t>XIII</w:t>
            </w:r>
          </w:p>
        </w:tc>
        <w:tc>
          <w:tcPr>
            <w:tcW w:w="6215" w:type="dxa"/>
            <w:hideMark/>
          </w:tcPr>
          <w:p w:rsidR="000E49B4" w:rsidRDefault="000E49B4">
            <w:pPr>
              <w:pStyle w:val="ListParagraph"/>
              <w:ind w:left="0"/>
              <w:jc w:val="both"/>
              <w:rPr>
                <w:lang/>
              </w:rPr>
            </w:pPr>
            <w:r>
              <w:rPr>
                <w:lang/>
              </w:rPr>
              <w:t>Изјава о независној понуди (ОБРАЗАЦ 5)</w:t>
            </w:r>
          </w:p>
          <w:p w:rsidR="000E49B4" w:rsidRDefault="000E49B4">
            <w:pPr>
              <w:pStyle w:val="ListParagraph"/>
              <w:ind w:left="0"/>
              <w:jc w:val="both"/>
              <w:rPr>
                <w:lang/>
              </w:rPr>
            </w:pPr>
            <w:r>
              <w:rPr>
                <w:lang/>
              </w:rPr>
              <w:t>Образац трошкова припреме понуде</w:t>
            </w:r>
            <w:r>
              <w:rPr>
                <w:lang/>
              </w:rPr>
              <w:t xml:space="preserve"> (ОБРАЗАЦ 6)</w:t>
            </w:r>
          </w:p>
          <w:p w:rsidR="000E49B4" w:rsidRDefault="000E49B4">
            <w:pPr>
              <w:pStyle w:val="ListParagraph"/>
              <w:ind w:left="0"/>
              <w:jc w:val="both"/>
              <w:rPr>
                <w:lang/>
              </w:rPr>
            </w:pPr>
            <w:r>
              <w:rPr>
                <w:lang/>
              </w:rPr>
              <w:t>Модел уговора</w:t>
            </w:r>
          </w:p>
        </w:tc>
      </w:tr>
      <w:tr w:rsidR="000E49B4" w:rsidTr="000E49B4">
        <w:trPr>
          <w:jc w:val="center"/>
        </w:trPr>
        <w:tc>
          <w:tcPr>
            <w:tcW w:w="1809" w:type="dxa"/>
          </w:tcPr>
          <w:p w:rsidR="000E49B4" w:rsidRDefault="000E49B4">
            <w:pPr>
              <w:jc w:val="center"/>
              <w:rPr>
                <w:b/>
                <w:lang/>
              </w:rPr>
            </w:pPr>
          </w:p>
        </w:tc>
        <w:tc>
          <w:tcPr>
            <w:tcW w:w="6215" w:type="dxa"/>
          </w:tcPr>
          <w:p w:rsidR="000E49B4" w:rsidRDefault="000E49B4">
            <w:pPr>
              <w:rPr>
                <w:lang/>
              </w:rPr>
            </w:pPr>
          </w:p>
        </w:tc>
      </w:tr>
      <w:tr w:rsidR="000E49B4" w:rsidTr="000E49B4">
        <w:trPr>
          <w:jc w:val="center"/>
        </w:trPr>
        <w:tc>
          <w:tcPr>
            <w:tcW w:w="1809" w:type="dxa"/>
          </w:tcPr>
          <w:p w:rsidR="000E49B4" w:rsidRDefault="000E49B4">
            <w:pPr>
              <w:jc w:val="center"/>
              <w:rPr>
                <w:b/>
                <w:lang/>
              </w:rPr>
            </w:pPr>
          </w:p>
        </w:tc>
        <w:tc>
          <w:tcPr>
            <w:tcW w:w="6215" w:type="dxa"/>
          </w:tcPr>
          <w:p w:rsidR="000E49B4" w:rsidRDefault="000E49B4">
            <w:pPr>
              <w:rPr>
                <w:lang/>
              </w:rPr>
            </w:pPr>
          </w:p>
        </w:tc>
      </w:tr>
    </w:tbl>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lang/>
        </w:rPr>
      </w:pPr>
    </w:p>
    <w:p w:rsidR="000E49B4" w:rsidRDefault="000E49B4" w:rsidP="000E49B4">
      <w:pPr>
        <w:rPr>
          <w:b/>
        </w:rPr>
      </w:pPr>
    </w:p>
    <w:p w:rsidR="005674FC" w:rsidRPr="005674FC" w:rsidRDefault="005674FC" w:rsidP="000E49B4">
      <w:pPr>
        <w:rPr>
          <w:b/>
        </w:rPr>
      </w:pPr>
    </w:p>
    <w:p w:rsidR="000E49B4" w:rsidRDefault="000E49B4" w:rsidP="000E49B4">
      <w:pPr>
        <w:rPr>
          <w:b/>
          <w:lang w:val="sr-Cyrl-CS"/>
        </w:rPr>
      </w:pPr>
    </w:p>
    <w:p w:rsidR="000E49B4" w:rsidRDefault="000E49B4" w:rsidP="000E49B4">
      <w:pPr>
        <w:rPr>
          <w:b/>
          <w:lang w:val="sr-Cyrl-CS"/>
        </w:rPr>
      </w:pPr>
      <w:r>
        <w:rPr>
          <w:b/>
        </w:rPr>
        <w:lastRenderedPageBreak/>
        <w:t>I</w:t>
      </w:r>
      <w:r>
        <w:rPr>
          <w:b/>
          <w:lang w:val="sr-Cyrl-CS"/>
        </w:rPr>
        <w:t xml:space="preserve"> –   ОПШТИ ПОДАЦИ О ЈАВНОЈ НАБАВЦИ</w:t>
      </w:r>
    </w:p>
    <w:p w:rsidR="000E49B4" w:rsidRDefault="000E49B4" w:rsidP="000E49B4">
      <w:pPr>
        <w:rPr>
          <w:b/>
          <w:lang w:val="sr-Cyrl-CS"/>
        </w:rPr>
      </w:pPr>
    </w:p>
    <w:p w:rsidR="000E49B4" w:rsidRDefault="000E49B4" w:rsidP="000E49B4">
      <w:pPr>
        <w:pStyle w:val="ListParagraph"/>
        <w:numPr>
          <w:ilvl w:val="0"/>
          <w:numId w:val="1"/>
        </w:numPr>
        <w:jc w:val="both"/>
        <w:rPr>
          <w:lang w:val="sr-Cyrl-CS"/>
        </w:rPr>
      </w:pPr>
      <w:r>
        <w:rPr>
          <w:lang w:val="sr-Cyrl-CS"/>
        </w:rPr>
        <w:t>Наручилац</w:t>
      </w:r>
      <w:r>
        <w:rPr>
          <w:lang w:val="ru-RU"/>
        </w:rPr>
        <w:t>: Техничка школа</w:t>
      </w:r>
    </w:p>
    <w:p w:rsidR="000E49B4" w:rsidRDefault="000E49B4" w:rsidP="000E49B4">
      <w:pPr>
        <w:jc w:val="both"/>
        <w:rPr>
          <w:lang w:val="sr-Cyrl-CS"/>
        </w:rPr>
      </w:pPr>
      <w:r>
        <w:rPr>
          <w:lang w:val="ru-RU"/>
        </w:rPr>
        <w:t xml:space="preserve">            Адреса: Југословенска </w:t>
      </w:r>
      <w:r>
        <w:rPr>
          <w:lang w:val="sr-Cyrl-CS"/>
        </w:rPr>
        <w:t xml:space="preserve"> број 4</w:t>
      </w:r>
      <w:r>
        <w:rPr>
          <w:lang w:val="ru-RU"/>
        </w:rPr>
        <w:t>,</w:t>
      </w:r>
      <w:r>
        <w:rPr>
          <w:lang w:val="sr-Cyrl-CS"/>
        </w:rPr>
        <w:t xml:space="preserve">  Београд-Железник</w:t>
      </w:r>
      <w:r>
        <w:rPr>
          <w:lang w:val="ru-RU"/>
        </w:rPr>
        <w:t xml:space="preserve">, </w:t>
      </w:r>
    </w:p>
    <w:p w:rsidR="000E49B4" w:rsidRDefault="000E49B4" w:rsidP="000E49B4">
      <w:pPr>
        <w:ind w:left="720"/>
        <w:jc w:val="both"/>
        <w:rPr>
          <w:lang w:val="ru-RU"/>
        </w:rPr>
      </w:pPr>
      <w:r>
        <w:rPr>
          <w:lang w:val="ru-RU"/>
        </w:rPr>
        <w:t>Матични број:………………………………………….07009267;</w:t>
      </w:r>
    </w:p>
    <w:p w:rsidR="000E49B4" w:rsidRDefault="000E49B4" w:rsidP="000E49B4">
      <w:pPr>
        <w:pStyle w:val="Default"/>
        <w:spacing w:line="276" w:lineRule="auto"/>
        <w:ind w:left="720"/>
        <w:rPr>
          <w:lang w:val="ru-RU"/>
        </w:rPr>
      </w:pPr>
      <w:r>
        <w:rPr>
          <w:lang w:val="ru-RU"/>
        </w:rPr>
        <w:t>Шифра делатности: ……………………………………8532;</w:t>
      </w:r>
    </w:p>
    <w:p w:rsidR="000E49B4" w:rsidRDefault="000E49B4" w:rsidP="000E49B4">
      <w:pPr>
        <w:pStyle w:val="Default"/>
        <w:spacing w:line="276" w:lineRule="auto"/>
        <w:ind w:left="720"/>
        <w:rPr>
          <w:lang w:val="ru-RU"/>
        </w:rPr>
      </w:pPr>
      <w:r>
        <w:rPr>
          <w:lang w:val="ru-RU"/>
        </w:rPr>
        <w:t>ПИБ: ……………………………………………………</w:t>
      </w:r>
      <w:r>
        <w:rPr>
          <w:lang w:val="sr-Cyrl-CS"/>
        </w:rPr>
        <w:t>101013900</w:t>
      </w:r>
      <w:r>
        <w:rPr>
          <w:lang w:val="ru-RU"/>
        </w:rPr>
        <w:t>;</w:t>
      </w:r>
    </w:p>
    <w:p w:rsidR="000E49B4" w:rsidRDefault="000E49B4" w:rsidP="000E49B4">
      <w:pPr>
        <w:pStyle w:val="Default"/>
        <w:spacing w:line="276" w:lineRule="auto"/>
        <w:ind w:left="720"/>
        <w:rPr>
          <w:lang w:val="ru-RU"/>
        </w:rPr>
      </w:pPr>
      <w:r>
        <w:rPr>
          <w:lang w:val="ru-RU"/>
        </w:rPr>
        <w:t>Текући рачун: ………………………………………….</w:t>
      </w:r>
      <w:r>
        <w:rPr>
          <w:b/>
          <w:lang w:val="sr-Cyrl-CS"/>
        </w:rPr>
        <w:t>840-2227760-51</w:t>
      </w:r>
      <w:r>
        <w:rPr>
          <w:lang w:val="ru-RU"/>
        </w:rPr>
        <w:t>;</w:t>
      </w:r>
    </w:p>
    <w:p w:rsidR="000E49B4" w:rsidRDefault="000E49B4" w:rsidP="000E49B4"/>
    <w:p w:rsidR="000E49B4" w:rsidRPr="005674FC" w:rsidRDefault="000E49B4" w:rsidP="000E49B4">
      <w:pPr>
        <w:pStyle w:val="ListParagraph"/>
        <w:numPr>
          <w:ilvl w:val="0"/>
          <w:numId w:val="1"/>
        </w:numPr>
        <w:spacing w:after="200"/>
      </w:pPr>
      <w:r>
        <w:t>Врста поступка јавне набавке: јавна набавка мале вредности</w:t>
      </w:r>
    </w:p>
    <w:p w:rsidR="005674FC" w:rsidRDefault="005674FC" w:rsidP="005674FC">
      <w:pPr>
        <w:pStyle w:val="ListParagraph"/>
        <w:spacing w:after="200"/>
      </w:pPr>
    </w:p>
    <w:p w:rsidR="00EB21EA" w:rsidRPr="00EB21EA" w:rsidRDefault="005674FC" w:rsidP="00EB21EA">
      <w:pPr>
        <w:pStyle w:val="Heading2"/>
        <w:ind w:right="46"/>
        <w:jc w:val="center"/>
        <w:rPr>
          <w:rFonts w:ascii="Times New Roman" w:hAnsi="Times New Roman"/>
          <w:i w:val="0"/>
          <w:sz w:val="24"/>
          <w:szCs w:val="24"/>
          <w:lang/>
        </w:rPr>
      </w:pPr>
      <w:r>
        <w:rPr>
          <w:i w:val="0"/>
        </w:rPr>
        <w:t xml:space="preserve">II  </w:t>
      </w:r>
      <w:r w:rsidR="000E49B4" w:rsidRPr="00EB21EA">
        <w:rPr>
          <w:i w:val="0"/>
        </w:rPr>
        <w:t>Предмет јавне набавке</w:t>
      </w:r>
      <w:r w:rsidR="000E49B4" w:rsidRPr="00EB21EA">
        <w:rPr>
          <w:i w:val="0"/>
          <w:lang w:val="sr-Cyrl-CS"/>
        </w:rPr>
        <w:t xml:space="preserve">– </w:t>
      </w:r>
      <w:r w:rsidR="000E49B4" w:rsidRPr="00EB21EA">
        <w:rPr>
          <w:rFonts w:ascii="Times New Roman" w:hAnsi="Times New Roman"/>
          <w:i w:val="0"/>
          <w:sz w:val="22"/>
          <w:szCs w:val="22"/>
          <w:lang/>
        </w:rPr>
        <w:t xml:space="preserve">услуге  путничких агенција и сличне услуге – </w:t>
      </w:r>
      <w:r w:rsidR="00EB21EA">
        <w:rPr>
          <w:rFonts w:ascii="Times New Roman" w:hAnsi="Times New Roman"/>
          <w:i w:val="0"/>
          <w:sz w:val="22"/>
          <w:szCs w:val="22"/>
          <w:lang/>
        </w:rPr>
        <w:t xml:space="preserve">стручна </w:t>
      </w:r>
      <w:r w:rsidR="000E49B4" w:rsidRPr="00EB21EA">
        <w:rPr>
          <w:rFonts w:ascii="Times New Roman" w:hAnsi="Times New Roman"/>
          <w:i w:val="0"/>
          <w:sz w:val="22"/>
          <w:szCs w:val="22"/>
          <w:lang/>
        </w:rPr>
        <w:t xml:space="preserve">екскурзија за ученике </w:t>
      </w:r>
      <w:r w:rsidR="00EB21EA" w:rsidRPr="00EB21EA">
        <w:rPr>
          <w:rFonts w:ascii="Times New Roman" w:hAnsi="Times New Roman"/>
          <w:i w:val="0"/>
          <w:sz w:val="22"/>
          <w:szCs w:val="22"/>
          <w:lang/>
        </w:rPr>
        <w:t xml:space="preserve">првог и другог </w:t>
      </w:r>
      <w:r w:rsidR="000E49B4" w:rsidRPr="00EB21EA">
        <w:rPr>
          <w:i w:val="0"/>
          <w:sz w:val="22"/>
          <w:szCs w:val="22"/>
          <w:lang/>
        </w:rPr>
        <w:t xml:space="preserve">разреда  </w:t>
      </w:r>
      <w:r w:rsidR="00EB21EA" w:rsidRPr="00EB21EA">
        <w:rPr>
          <w:rFonts w:ascii="Times New Roman" w:hAnsi="Times New Roman"/>
          <w:i w:val="0"/>
          <w:sz w:val="24"/>
          <w:szCs w:val="24"/>
          <w:lang/>
        </w:rPr>
        <w:t>БЕОГРАД-ОВАЧАР БАЊА-НОВА ВАРОШ-ЗЛАТАР</w:t>
      </w:r>
      <w:r w:rsidR="00EB21EA">
        <w:rPr>
          <w:rFonts w:ascii="Times New Roman" w:hAnsi="Times New Roman"/>
          <w:i w:val="0"/>
          <w:sz w:val="24"/>
          <w:szCs w:val="24"/>
          <w:lang/>
        </w:rPr>
        <w:t>- БЕОГРАД</w:t>
      </w:r>
    </w:p>
    <w:p w:rsidR="000E49B4" w:rsidRDefault="000E49B4" w:rsidP="000E49B4">
      <w:pPr>
        <w:pStyle w:val="Heading2"/>
        <w:ind w:right="46"/>
        <w:rPr>
          <w:rFonts w:ascii="Times New Roman" w:hAnsi="Times New Roman"/>
          <w:b w:val="0"/>
          <w:i w:val="0"/>
          <w:sz w:val="22"/>
          <w:szCs w:val="22"/>
          <w:lang/>
        </w:rPr>
      </w:pPr>
    </w:p>
    <w:p w:rsidR="005674FC" w:rsidRPr="005674FC" w:rsidRDefault="005674FC" w:rsidP="005674FC">
      <w:pPr>
        <w:rPr>
          <w:lang/>
        </w:rPr>
      </w:pPr>
    </w:p>
    <w:p w:rsidR="00EB21EA" w:rsidRPr="00EB21EA" w:rsidRDefault="000E49B4" w:rsidP="00EB21EA">
      <w:pPr>
        <w:jc w:val="both"/>
        <w:rPr>
          <w:b/>
          <w:lang/>
        </w:rPr>
      </w:pPr>
      <w:r w:rsidRPr="00EB21EA">
        <w:rPr>
          <w:b/>
          <w:lang w:val="sr-Cyrl-CS"/>
        </w:rPr>
        <w:t xml:space="preserve">Путни правац:  </w:t>
      </w:r>
      <w:r w:rsidR="00EB21EA" w:rsidRPr="00EB21EA">
        <w:rPr>
          <w:b/>
          <w:lang/>
        </w:rPr>
        <w:t>БЕОГРАД-ОВАЧАР БАЊА-НОВА ВАРОШ-ЗЛАТАР- БЕОГРАД</w:t>
      </w:r>
    </w:p>
    <w:p w:rsidR="000E49B4" w:rsidRDefault="000E49B4" w:rsidP="00EB21EA">
      <w:pPr>
        <w:jc w:val="center"/>
        <w:rPr>
          <w:lang/>
        </w:rPr>
      </w:pPr>
    </w:p>
    <w:p w:rsidR="000E49B4" w:rsidRDefault="000E49B4" w:rsidP="000E49B4">
      <w:pPr>
        <w:jc w:val="center"/>
        <w:rPr>
          <w:lang w:val="sr-Cyrl-CS"/>
        </w:rPr>
      </w:pPr>
    </w:p>
    <w:p w:rsidR="000E49B4" w:rsidRDefault="000E49B4" w:rsidP="000E49B4">
      <w:pPr>
        <w:tabs>
          <w:tab w:val="left" w:pos="1020"/>
        </w:tabs>
        <w:rPr>
          <w:lang w:val="sr-Cyrl-CS"/>
        </w:rPr>
      </w:pPr>
      <w:r>
        <w:rPr>
          <w:lang w:val="sr-Cyrl-CS"/>
        </w:rPr>
        <w:t xml:space="preserve">             Контакт лице: Горица Салатић Гајић, </w:t>
      </w:r>
    </w:p>
    <w:p w:rsidR="000E49B4" w:rsidRDefault="00EB21EA" w:rsidP="000E49B4">
      <w:pPr>
        <w:pStyle w:val="ListParagraph"/>
        <w:rPr>
          <w:lang w:val="sr-Cyrl-CS"/>
        </w:rPr>
      </w:pPr>
      <w:r>
        <w:t>Email</w:t>
      </w:r>
      <w:r>
        <w:rPr>
          <w:lang/>
        </w:rPr>
        <w:t>:</w:t>
      </w:r>
      <w:r>
        <w:t xml:space="preserve"> </w:t>
      </w:r>
      <w:r w:rsidRPr="00EB21EA">
        <w:rPr>
          <w:lang w:val="sr-Cyrl-CS"/>
        </w:rPr>
        <w:t>sekretar@tszeleznik.edu.rs</w:t>
      </w:r>
    </w:p>
    <w:p w:rsidR="000E49B4" w:rsidRDefault="000E49B4" w:rsidP="000E49B4">
      <w:pPr>
        <w:pStyle w:val="ListParagraph"/>
        <w:jc w:val="both"/>
        <w:rPr>
          <w:lang w:val="sr-Cyrl-CS"/>
        </w:rPr>
      </w:pPr>
      <w:r>
        <w:rPr>
          <w:lang w:val="sr-Cyrl-CS"/>
        </w:rPr>
        <w:t>Телефон/телефакс:</w:t>
      </w:r>
      <w:r>
        <w:rPr>
          <w:lang w:val="ru-RU"/>
        </w:rPr>
        <w:t xml:space="preserve"> 011/ 6571-020 </w:t>
      </w:r>
      <w:r>
        <w:rPr>
          <w:lang w:val="sr-Cyrl-CS"/>
        </w:rPr>
        <w:t xml:space="preserve"> </w:t>
      </w:r>
      <w:r>
        <w:rPr>
          <w:lang w:val="ru-RU"/>
        </w:rPr>
        <w:t xml:space="preserve">или 011/ </w:t>
      </w:r>
      <w:r>
        <w:rPr>
          <w:lang w:val="sr-Cyrl-CS"/>
        </w:rPr>
        <w:t>6572-168</w:t>
      </w:r>
    </w:p>
    <w:p w:rsidR="000E49B4" w:rsidRDefault="000E49B4" w:rsidP="000E49B4">
      <w:pPr>
        <w:jc w:val="both"/>
        <w:rPr>
          <w:b/>
          <w:lang w:val="sr-Cyrl-CS"/>
        </w:rPr>
      </w:pPr>
    </w:p>
    <w:p w:rsidR="005674FC" w:rsidRDefault="005674FC" w:rsidP="000E49B4">
      <w:pPr>
        <w:jc w:val="both"/>
        <w:rPr>
          <w:b/>
          <w:lang w:val="sr-Cyrl-CS"/>
        </w:rPr>
      </w:pPr>
    </w:p>
    <w:p w:rsidR="000E49B4" w:rsidRDefault="000E49B4" w:rsidP="000E49B4">
      <w:pPr>
        <w:jc w:val="both"/>
        <w:rPr>
          <w:b/>
          <w:lang w:val="sr-Cyrl-CS"/>
        </w:rPr>
      </w:pPr>
    </w:p>
    <w:p w:rsidR="000E49B4" w:rsidRDefault="000E49B4" w:rsidP="000E49B4">
      <w:pPr>
        <w:jc w:val="both"/>
        <w:rPr>
          <w:b/>
          <w:lang w:val="sr-Cyrl-CS"/>
        </w:rPr>
      </w:pPr>
      <w:r>
        <w:rPr>
          <w:b/>
        </w:rPr>
        <w:t>II</w:t>
      </w:r>
      <w:r w:rsidR="005674FC">
        <w:rPr>
          <w:b/>
        </w:rPr>
        <w:t xml:space="preserve">I </w:t>
      </w:r>
      <w:r>
        <w:rPr>
          <w:b/>
          <w:lang w:val="sr-Cyrl-CS"/>
        </w:rPr>
        <w:t xml:space="preserve"> –  ПОДАЦИ О ПРЕДМЕТУ ЈАВНЕ НАБАВКЕ</w:t>
      </w:r>
    </w:p>
    <w:p w:rsidR="00EB21EA" w:rsidRPr="00EB21EA" w:rsidRDefault="000E49B4" w:rsidP="00E315B1">
      <w:pPr>
        <w:jc w:val="both"/>
        <w:rPr>
          <w:i/>
          <w:lang/>
        </w:rPr>
      </w:pPr>
      <w:r w:rsidRPr="009F094C">
        <w:rPr>
          <w:b/>
          <w:lang w:val="ru-RU"/>
        </w:rPr>
        <w:t>Предмет</w:t>
      </w:r>
      <w:r>
        <w:rPr>
          <w:lang w:val="ru-RU"/>
        </w:rPr>
        <w:t xml:space="preserve"> јавне набавке:</w:t>
      </w:r>
      <w:r w:rsidR="00E315B1">
        <w:rPr>
          <w:lang w:val="ru-RU"/>
        </w:rPr>
        <w:t xml:space="preserve"> </w:t>
      </w:r>
      <w:r>
        <w:rPr>
          <w:b/>
          <w:i/>
          <w:sz w:val="22"/>
          <w:szCs w:val="22"/>
          <w:lang/>
        </w:rPr>
        <w:t xml:space="preserve">услуге  путничких агенција и сличне услуге – екскурзија за </w:t>
      </w:r>
      <w:r w:rsidR="00EB21EA" w:rsidRPr="00EB21EA">
        <w:rPr>
          <w:i/>
          <w:sz w:val="22"/>
          <w:szCs w:val="22"/>
          <w:lang/>
        </w:rPr>
        <w:t xml:space="preserve">ученике првог и другог разреда  </w:t>
      </w:r>
      <w:r w:rsidR="00EB21EA" w:rsidRPr="005674FC">
        <w:rPr>
          <w:i/>
          <w:lang/>
        </w:rPr>
        <w:t>БЕОГРАД-ОВАЧАР БАЊА-НОВА ВАРОШ-ЗЛАТАР- БЕОГРАД</w:t>
      </w:r>
    </w:p>
    <w:p w:rsidR="000E49B4" w:rsidRDefault="000E49B4" w:rsidP="00BC29A0">
      <w:pPr>
        <w:jc w:val="both"/>
        <w:rPr>
          <w:lang/>
        </w:rPr>
      </w:pPr>
      <w:r w:rsidRPr="009F094C">
        <w:rPr>
          <w:b/>
          <w:lang w:val="sr-Cyrl-CS"/>
        </w:rPr>
        <w:t>Путни правац</w:t>
      </w:r>
      <w:r>
        <w:rPr>
          <w:lang w:val="sr-Cyrl-CS"/>
        </w:rPr>
        <w:t xml:space="preserve">:  </w:t>
      </w:r>
      <w:r w:rsidR="00EB21EA" w:rsidRPr="00BC29A0">
        <w:rPr>
          <w:b/>
          <w:lang/>
        </w:rPr>
        <w:t>БЕОГРАД-ОВАЧАР БАЊА-НОВА ВАРОШ-ЗЛАТАР- БЕОГРАД</w:t>
      </w:r>
    </w:p>
    <w:p w:rsidR="000E49B4" w:rsidRDefault="000E49B4" w:rsidP="000E49B4">
      <w:pPr>
        <w:pStyle w:val="ListParagraph"/>
        <w:numPr>
          <w:ilvl w:val="0"/>
          <w:numId w:val="2"/>
        </w:numPr>
        <w:ind w:left="360"/>
        <w:jc w:val="both"/>
        <w:rPr>
          <w:color w:val="FF0000"/>
          <w:lang w:val="ru-RU"/>
        </w:rPr>
      </w:pPr>
      <w:r>
        <w:rPr>
          <w:color w:val="000000"/>
          <w:lang w:val="sr-Cyrl-CS"/>
        </w:rPr>
        <w:t xml:space="preserve">Ознака из општег речника набавке: </w:t>
      </w:r>
      <w:r>
        <w:rPr>
          <w:b/>
          <w:sz w:val="22"/>
          <w:szCs w:val="22"/>
          <w:lang/>
        </w:rPr>
        <w:t>63510000- 7</w:t>
      </w:r>
      <w:r>
        <w:rPr>
          <w:lang w:val="sr-Cyrl-CS"/>
        </w:rPr>
        <w:t xml:space="preserve">– </w:t>
      </w:r>
      <w:r>
        <w:rPr>
          <w:i/>
          <w:sz w:val="22"/>
          <w:szCs w:val="22"/>
          <w:lang/>
        </w:rPr>
        <w:t>услуге  путничких агенција и сличне услуге</w:t>
      </w:r>
    </w:p>
    <w:p w:rsidR="00E315B1" w:rsidRPr="00E315B1" w:rsidRDefault="00E315B1" w:rsidP="00E315B1">
      <w:pPr>
        <w:pStyle w:val="BodyTextIndent"/>
        <w:numPr>
          <w:ilvl w:val="0"/>
          <w:numId w:val="2"/>
        </w:numPr>
        <w:rPr>
          <w:b/>
          <w:sz w:val="22"/>
          <w:szCs w:val="22"/>
          <w:lang w:val="sr-Cyrl-CS"/>
        </w:rPr>
      </w:pPr>
      <w:r>
        <w:rPr>
          <w:b/>
          <w:sz w:val="22"/>
          <w:szCs w:val="22"/>
          <w:lang w:val="sr-Cyrl-CS"/>
        </w:rPr>
        <w:t>2 дана аутобусом у другој половини маја  2018. године.</w:t>
      </w:r>
    </w:p>
    <w:p w:rsidR="00E315B1" w:rsidRDefault="00E315B1" w:rsidP="00E315B1">
      <w:pPr>
        <w:numPr>
          <w:ilvl w:val="0"/>
          <w:numId w:val="2"/>
        </w:numPr>
        <w:jc w:val="both"/>
        <w:rPr>
          <w:lang/>
        </w:rPr>
      </w:pPr>
      <w:r>
        <w:rPr>
          <w:lang/>
        </w:rPr>
        <w:t xml:space="preserve">1. дан- </w:t>
      </w:r>
      <w:r>
        <w:t>п</w:t>
      </w:r>
      <w:r>
        <w:rPr>
          <w:lang/>
        </w:rPr>
        <w:t>етак 25. мај 2018. год. БЕОГРАД-ОВАЧАР БАЊА-НОВА ВАРОШ-ЗЛАТАР-БЕОГРАД</w:t>
      </w:r>
    </w:p>
    <w:p w:rsidR="00E315B1" w:rsidRDefault="00E315B1" w:rsidP="00E315B1">
      <w:pPr>
        <w:numPr>
          <w:ilvl w:val="0"/>
          <w:numId w:val="2"/>
        </w:numPr>
        <w:jc w:val="both"/>
        <w:rPr>
          <w:sz w:val="22"/>
          <w:szCs w:val="22"/>
          <w:lang/>
        </w:rPr>
      </w:pPr>
      <w:r>
        <w:t>Скуп путника у 07:30 часова на паркингу испред Техничке школе у Железнику. Полазак у 08:00 часова. Дневна вожња Ибарском магистралом и даље кроз Овчарско-Кабларску клисусру познату и као српска Света Гора због великог броја манастира који су ту подигнути. Посета манастиру Ваведење који се налази на уласку у клисусру, а који је према предању подигао Свети Сава. Наставак пута ка Овчар бањи и ручак у локалном ресторану</w:t>
      </w:r>
      <w:r>
        <w:rPr>
          <w:lang/>
        </w:rPr>
        <w:t>. Следи посета манастиру Благовештење из XV века у којем је својевремено као искушеник боравио и патријарх Павле. У поподневним часовима наставак пута ка Новој Вароши. По доласку у Нову варош обилазак и слободно време у овом  симпатичном градићу смештеном у подножјупланине Златар. У касним поподневним часовима група долази на Златар – планину познату по изузетним природнимкарактеристикама: зеленим ливадама, бистрим језерима и чистом ваздуху. Смештај у хотелу. Вечера. Ноћење.</w:t>
      </w:r>
    </w:p>
    <w:p w:rsidR="00E315B1" w:rsidRDefault="00E315B1" w:rsidP="00E315B1">
      <w:pPr>
        <w:numPr>
          <w:ilvl w:val="0"/>
          <w:numId w:val="2"/>
        </w:numPr>
        <w:jc w:val="both"/>
        <w:rPr>
          <w:lang/>
        </w:rPr>
      </w:pPr>
      <w:r>
        <w:rPr>
          <w:lang/>
        </w:rPr>
        <w:lastRenderedPageBreak/>
        <w:t>2. дан- Субота  26. мај 2018. год. ЗЛАТАР- СПЕЦИЈАЛНИ РЕЗЕРВАТ ПРИРОДЕ УВАЦ- БЕОГРАД</w:t>
      </w:r>
    </w:p>
    <w:p w:rsidR="00E315B1" w:rsidRDefault="00E315B1" w:rsidP="00E315B1">
      <w:pPr>
        <w:numPr>
          <w:ilvl w:val="0"/>
          <w:numId w:val="2"/>
        </w:numPr>
        <w:jc w:val="both"/>
        <w:rPr>
          <w:lang/>
        </w:rPr>
      </w:pPr>
      <w:r>
        <w:rPr>
          <w:lang/>
        </w:rPr>
        <w:t>Доручак. Након доручка око 08:30 часова напуштање хотела и одлазак групе до специјалног резервата природе Увац. Резерват природе Увац је заштићено природно добро са јединственим природним богатством од којих се посебно издваја кањон реке Увац са својим притокама. Полудневни обилазак резервата уз могућност факултативног крстарења кањоњном реке Увац- изузетна прилика да се упознате са свим природним лепотама из другачије перспективе. У поподневним часовима полазак групе за београд. Дневна вожња са успутним паузама ради одмора. У вечерњим часовима повратак на место поласка.</w:t>
      </w:r>
    </w:p>
    <w:p w:rsidR="000E49B4" w:rsidRDefault="000E49B4" w:rsidP="000E49B4">
      <w:pPr>
        <w:jc w:val="both"/>
        <w:rPr>
          <w:lang/>
        </w:rPr>
      </w:pPr>
    </w:p>
    <w:p w:rsidR="000E49B4" w:rsidRDefault="000E49B4" w:rsidP="000E49B4">
      <w:pPr>
        <w:jc w:val="center"/>
        <w:rPr>
          <w:color w:val="FF0000"/>
          <w:lang w:val="ru-RU"/>
        </w:rPr>
      </w:pPr>
    </w:p>
    <w:p w:rsidR="000E49B4" w:rsidRDefault="000E49B4" w:rsidP="000E49B4">
      <w:pPr>
        <w:pStyle w:val="ListParagraph"/>
        <w:ind w:left="0"/>
        <w:jc w:val="both"/>
        <w:rPr>
          <w:b/>
          <w:lang w:val="ru-RU"/>
        </w:rPr>
      </w:pPr>
      <w:r>
        <w:rPr>
          <w:b/>
          <w:lang w:val="sr-Latn-BA"/>
        </w:rPr>
        <w:t>I</w:t>
      </w:r>
      <w:r w:rsidR="005674FC">
        <w:rPr>
          <w:b/>
          <w:lang w:val="sr-Latn-BA"/>
        </w:rPr>
        <w:t>V</w:t>
      </w:r>
      <w:r>
        <w:rPr>
          <w:b/>
          <w:lang w:val="ru-RU"/>
        </w:rPr>
        <w:t xml:space="preserve">- ВРСТА И ОПИС УСЛУГЕ </w:t>
      </w:r>
    </w:p>
    <w:p w:rsidR="005674FC" w:rsidRPr="00EB21EA" w:rsidRDefault="000E49B4" w:rsidP="005674FC">
      <w:pPr>
        <w:pStyle w:val="Heading2"/>
        <w:ind w:right="46"/>
        <w:jc w:val="center"/>
        <w:rPr>
          <w:rFonts w:ascii="Times New Roman" w:hAnsi="Times New Roman"/>
          <w:i w:val="0"/>
          <w:sz w:val="24"/>
          <w:szCs w:val="24"/>
          <w:lang/>
        </w:rPr>
      </w:pPr>
      <w:r>
        <w:rPr>
          <w:b w:val="0"/>
          <w:i w:val="0"/>
          <w:sz w:val="22"/>
          <w:szCs w:val="22"/>
          <w:lang/>
        </w:rPr>
        <w:t xml:space="preserve">услуге  путничких агенција и сличне услуге – </w:t>
      </w:r>
      <w:r w:rsidR="005674FC">
        <w:rPr>
          <w:rFonts w:ascii="Times New Roman" w:hAnsi="Times New Roman"/>
          <w:i w:val="0"/>
          <w:sz w:val="22"/>
          <w:szCs w:val="22"/>
          <w:lang/>
        </w:rPr>
        <w:t xml:space="preserve">стручна </w:t>
      </w:r>
      <w:r w:rsidR="005674FC" w:rsidRPr="00EB21EA">
        <w:rPr>
          <w:rFonts w:ascii="Times New Roman" w:hAnsi="Times New Roman"/>
          <w:i w:val="0"/>
          <w:sz w:val="22"/>
          <w:szCs w:val="22"/>
          <w:lang/>
        </w:rPr>
        <w:t xml:space="preserve">екскурзија за ученике првог и другог </w:t>
      </w:r>
      <w:r w:rsidR="005674FC" w:rsidRPr="00EB21EA">
        <w:rPr>
          <w:i w:val="0"/>
          <w:sz w:val="22"/>
          <w:szCs w:val="22"/>
          <w:lang/>
        </w:rPr>
        <w:t xml:space="preserve">разреда  </w:t>
      </w:r>
      <w:r w:rsidR="005674FC" w:rsidRPr="00EB21EA">
        <w:rPr>
          <w:rFonts w:ascii="Times New Roman" w:hAnsi="Times New Roman"/>
          <w:i w:val="0"/>
          <w:sz w:val="24"/>
          <w:szCs w:val="24"/>
          <w:lang/>
        </w:rPr>
        <w:t>БЕОГРАД-ОВАЧАР БАЊА-НОВА ВАРОШ-ЗЛАТАР</w:t>
      </w:r>
      <w:r w:rsidR="005674FC">
        <w:rPr>
          <w:rFonts w:ascii="Times New Roman" w:hAnsi="Times New Roman"/>
          <w:i w:val="0"/>
          <w:sz w:val="24"/>
          <w:szCs w:val="24"/>
          <w:lang/>
        </w:rPr>
        <w:t>- БЕОГРАД</w:t>
      </w:r>
    </w:p>
    <w:p w:rsidR="000E49B4" w:rsidRDefault="005674FC" w:rsidP="005674FC">
      <w:pPr>
        <w:jc w:val="center"/>
        <w:rPr>
          <w:sz w:val="22"/>
          <w:szCs w:val="22"/>
          <w:lang w:val="sr-Cyrl-CS"/>
        </w:rPr>
      </w:pPr>
      <w:r>
        <w:rPr>
          <w:sz w:val="22"/>
          <w:szCs w:val="22"/>
          <w:lang w:val="sr-Cyrl-CS"/>
        </w:rPr>
        <w:t>Два</w:t>
      </w:r>
      <w:r w:rsidR="000E49B4">
        <w:rPr>
          <w:sz w:val="22"/>
          <w:szCs w:val="22"/>
          <w:lang w:val="sr-Cyrl-CS"/>
        </w:rPr>
        <w:t xml:space="preserve"> дана аутобусом   у </w:t>
      </w:r>
      <w:r>
        <w:rPr>
          <w:sz w:val="22"/>
          <w:szCs w:val="22"/>
          <w:lang w:val="sr-Cyrl-CS"/>
        </w:rPr>
        <w:t xml:space="preserve">другој </w:t>
      </w:r>
      <w:r w:rsidR="000E49B4">
        <w:rPr>
          <w:sz w:val="22"/>
          <w:szCs w:val="22"/>
          <w:lang w:val="sr-Cyrl-CS"/>
        </w:rPr>
        <w:t xml:space="preserve"> </w:t>
      </w:r>
      <w:r>
        <w:rPr>
          <w:sz w:val="22"/>
          <w:szCs w:val="22"/>
          <w:lang w:val="sr-Cyrl-CS"/>
        </w:rPr>
        <w:t>половини</w:t>
      </w:r>
      <w:r w:rsidR="000E49B4">
        <w:rPr>
          <w:sz w:val="22"/>
          <w:szCs w:val="22"/>
          <w:lang w:val="sr-Cyrl-CS"/>
        </w:rPr>
        <w:t xml:space="preserve">  </w:t>
      </w:r>
      <w:r>
        <w:rPr>
          <w:sz w:val="22"/>
          <w:szCs w:val="22"/>
          <w:lang w:val="sr-Cyrl-CS"/>
        </w:rPr>
        <w:t xml:space="preserve">маја </w:t>
      </w:r>
      <w:r w:rsidR="000E49B4">
        <w:rPr>
          <w:sz w:val="22"/>
          <w:szCs w:val="22"/>
          <w:lang w:val="sr-Cyrl-CS"/>
        </w:rPr>
        <w:t>201</w:t>
      </w:r>
      <w:r>
        <w:rPr>
          <w:sz w:val="22"/>
          <w:szCs w:val="22"/>
          <w:lang w:val="sr-Cyrl-CS"/>
        </w:rPr>
        <w:t>8</w:t>
      </w:r>
      <w:r w:rsidR="000E49B4">
        <w:rPr>
          <w:sz w:val="22"/>
          <w:szCs w:val="22"/>
          <w:lang w:val="sr-Cyrl-CS"/>
        </w:rPr>
        <w:t>. године.</w:t>
      </w:r>
    </w:p>
    <w:p w:rsidR="005674FC" w:rsidRDefault="005674FC"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Default="00E315B1" w:rsidP="000E49B4">
      <w:pPr>
        <w:jc w:val="center"/>
        <w:rPr>
          <w:sz w:val="22"/>
          <w:szCs w:val="22"/>
          <w:lang w:val="sr-Cyrl-CS"/>
        </w:rPr>
      </w:pPr>
    </w:p>
    <w:p w:rsidR="00E315B1" w:rsidRPr="00E315B1" w:rsidRDefault="00E315B1" w:rsidP="000E49B4">
      <w:pPr>
        <w:jc w:val="center"/>
        <w:rPr>
          <w:b/>
          <w:lang/>
        </w:rPr>
      </w:pPr>
    </w:p>
    <w:p w:rsidR="000E49B4" w:rsidRDefault="000E49B4" w:rsidP="000E49B4">
      <w:pPr>
        <w:jc w:val="center"/>
        <w:rPr>
          <w:b/>
          <w:lang/>
        </w:rPr>
      </w:pPr>
    </w:p>
    <w:p w:rsidR="000E49B4" w:rsidRDefault="000E49B4" w:rsidP="000E49B4">
      <w:pPr>
        <w:jc w:val="center"/>
        <w:rPr>
          <w:b/>
          <w:lang w:val="ru-RU"/>
        </w:rPr>
      </w:pPr>
      <w:r>
        <w:rPr>
          <w:b/>
          <w:lang w:val="sr-Latn-BA"/>
        </w:rPr>
        <w:t>V</w:t>
      </w:r>
      <w:r>
        <w:rPr>
          <w:b/>
          <w:lang w:val="ru-RU"/>
        </w:rPr>
        <w:t xml:space="preserve"> </w:t>
      </w:r>
      <w:r>
        <w:rPr>
          <w:b/>
          <w:lang w:val="sr-Latn-BA"/>
        </w:rPr>
        <w:t xml:space="preserve"> –</w:t>
      </w:r>
      <w:r>
        <w:rPr>
          <w:b/>
          <w:lang w:val="ru-RU"/>
        </w:rPr>
        <w:t xml:space="preserve"> ТЕХНИЧКА СПЕЦИФИКАЦИЈА СА СТРУКТУРОМ ЦЕНА</w:t>
      </w:r>
    </w:p>
    <w:p w:rsidR="000E49B4" w:rsidRDefault="000E49B4" w:rsidP="000E49B4">
      <w:pPr>
        <w:rPr>
          <w:lang w:val="ru-RU"/>
        </w:rPr>
      </w:pPr>
    </w:p>
    <w:p w:rsidR="000E49B4" w:rsidRDefault="000E49B4" w:rsidP="000E49B4">
      <w:pPr>
        <w:rPr>
          <w:lang w:val="ru-RU"/>
        </w:rPr>
      </w:pPr>
    </w:p>
    <w:p w:rsidR="000E49B4" w:rsidRDefault="000E49B4" w:rsidP="000E49B4">
      <w:pPr>
        <w:jc w:val="center"/>
        <w:rPr>
          <w:lang w:val="ru-RU"/>
        </w:rPr>
      </w:pPr>
    </w:p>
    <w:p w:rsidR="000E49B4" w:rsidRDefault="000E49B4" w:rsidP="000E49B4">
      <w:pPr>
        <w:jc w:val="center"/>
        <w:rPr>
          <w:b/>
          <w:sz w:val="28"/>
          <w:szCs w:val="28"/>
          <w:lang w:val="sr-Cyrl-CS"/>
        </w:rPr>
      </w:pPr>
      <w:r>
        <w:rPr>
          <w:b/>
          <w:sz w:val="28"/>
          <w:szCs w:val="28"/>
          <w:lang w:val="sr-Cyrl-CS"/>
        </w:rPr>
        <w:t>ОБРАЗАЦ СТРУКТУРЕ ЦЕНА</w:t>
      </w:r>
    </w:p>
    <w:p w:rsidR="000E49B4" w:rsidRDefault="000E49B4" w:rsidP="000E49B4">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gridCol w:w="1642"/>
        <w:gridCol w:w="1253"/>
        <w:gridCol w:w="1680"/>
      </w:tblGrid>
      <w:tr w:rsidR="000E49B4" w:rsidTr="000E49B4">
        <w:tc>
          <w:tcPr>
            <w:tcW w:w="4716" w:type="dxa"/>
            <w:tcBorders>
              <w:top w:val="single" w:sz="4" w:space="0" w:color="auto"/>
              <w:left w:val="single" w:sz="4" w:space="0" w:color="auto"/>
              <w:bottom w:val="single" w:sz="4" w:space="0" w:color="auto"/>
              <w:right w:val="single" w:sz="4" w:space="0" w:color="auto"/>
            </w:tcBorders>
          </w:tcPr>
          <w:p w:rsidR="000E49B4" w:rsidRDefault="000E49B4">
            <w:pPr>
              <w:jc w:val="both"/>
              <w:rPr>
                <w:lang/>
              </w:rPr>
            </w:pPr>
            <w:r>
              <w:rPr>
                <w:b/>
                <w:i/>
                <w:sz w:val="22"/>
                <w:szCs w:val="22"/>
                <w:lang/>
              </w:rPr>
              <w:t xml:space="preserve">услуге  путничких агенција и сличне услуге – екскурзија за ученике </w:t>
            </w:r>
            <w:r w:rsidR="005674FC">
              <w:rPr>
                <w:b/>
                <w:i/>
                <w:sz w:val="22"/>
                <w:szCs w:val="22"/>
              </w:rPr>
              <w:t>првог и другог</w:t>
            </w:r>
            <w:r>
              <w:rPr>
                <w:b/>
                <w:i/>
                <w:sz w:val="22"/>
                <w:szCs w:val="22"/>
                <w:lang/>
              </w:rPr>
              <w:t xml:space="preserve">  разреда-</w:t>
            </w:r>
            <w:r>
              <w:rPr>
                <w:i/>
                <w:sz w:val="22"/>
                <w:szCs w:val="22"/>
                <w:lang/>
              </w:rPr>
              <w:t xml:space="preserve"> </w:t>
            </w:r>
            <w:r w:rsidR="005674FC" w:rsidRPr="005674FC">
              <w:rPr>
                <w:b/>
                <w:i/>
                <w:lang/>
              </w:rPr>
              <w:t>БЕОГРАД</w:t>
            </w:r>
            <w:r w:rsidR="005700E4">
              <w:rPr>
                <w:b/>
                <w:i/>
              </w:rPr>
              <w:t xml:space="preserve"> </w:t>
            </w:r>
            <w:r w:rsidR="005674FC" w:rsidRPr="005674FC">
              <w:rPr>
                <w:b/>
                <w:i/>
                <w:lang/>
              </w:rPr>
              <w:t>-</w:t>
            </w:r>
            <w:r w:rsidR="005700E4">
              <w:rPr>
                <w:b/>
                <w:i/>
              </w:rPr>
              <w:t xml:space="preserve"> </w:t>
            </w:r>
            <w:r w:rsidR="005674FC" w:rsidRPr="005674FC">
              <w:rPr>
                <w:b/>
                <w:i/>
                <w:lang/>
              </w:rPr>
              <w:t>ОВАЧАР БАЊА</w:t>
            </w:r>
            <w:r w:rsidR="005700E4">
              <w:rPr>
                <w:b/>
                <w:i/>
              </w:rPr>
              <w:t xml:space="preserve"> </w:t>
            </w:r>
            <w:r w:rsidR="005674FC" w:rsidRPr="005674FC">
              <w:rPr>
                <w:b/>
                <w:i/>
                <w:lang/>
              </w:rPr>
              <w:t>-</w:t>
            </w:r>
            <w:r w:rsidR="005700E4">
              <w:rPr>
                <w:b/>
                <w:i/>
              </w:rPr>
              <w:t xml:space="preserve"> </w:t>
            </w:r>
            <w:r w:rsidR="005674FC" w:rsidRPr="005674FC">
              <w:rPr>
                <w:b/>
                <w:i/>
                <w:lang/>
              </w:rPr>
              <w:t>НОВА ВАРОШ-ЗЛАТАР- БЕОГРАД</w:t>
            </w:r>
            <w:r w:rsidR="005674FC">
              <w:rPr>
                <w:lang/>
              </w:rPr>
              <w:t xml:space="preserve"> </w:t>
            </w:r>
          </w:p>
          <w:p w:rsidR="000E49B4" w:rsidRDefault="000E49B4">
            <w:pPr>
              <w:jc w:val="center"/>
              <w:rPr>
                <w:lang w:val="sr-Cyrl-CS"/>
              </w:rPr>
            </w:pPr>
          </w:p>
        </w:tc>
        <w:tc>
          <w:tcPr>
            <w:tcW w:w="1642" w:type="dxa"/>
            <w:tcBorders>
              <w:top w:val="single" w:sz="4" w:space="0" w:color="auto"/>
              <w:left w:val="single" w:sz="4" w:space="0" w:color="auto"/>
              <w:bottom w:val="single" w:sz="4" w:space="0" w:color="auto"/>
              <w:right w:val="single" w:sz="4" w:space="0" w:color="auto"/>
            </w:tcBorders>
            <w:hideMark/>
          </w:tcPr>
          <w:p w:rsidR="000E49B4" w:rsidRDefault="000E49B4">
            <w:pPr>
              <w:jc w:val="center"/>
              <w:rPr>
                <w:lang w:val="sr-Cyrl-CS"/>
              </w:rPr>
            </w:pPr>
            <w:r>
              <w:rPr>
                <w:lang w:val="sr-Cyrl-CS"/>
              </w:rPr>
              <w:t>Цена без ПДВ-а</w:t>
            </w:r>
          </w:p>
        </w:tc>
        <w:tc>
          <w:tcPr>
            <w:tcW w:w="1253" w:type="dxa"/>
            <w:tcBorders>
              <w:top w:val="single" w:sz="4" w:space="0" w:color="auto"/>
              <w:left w:val="single" w:sz="4" w:space="0" w:color="auto"/>
              <w:bottom w:val="single" w:sz="4" w:space="0" w:color="auto"/>
              <w:right w:val="single" w:sz="4" w:space="0" w:color="auto"/>
            </w:tcBorders>
            <w:hideMark/>
          </w:tcPr>
          <w:p w:rsidR="000E49B4" w:rsidRDefault="000E49B4">
            <w:pPr>
              <w:jc w:val="center"/>
              <w:rPr>
                <w:lang w:val="sr-Cyrl-CS"/>
              </w:rPr>
            </w:pPr>
            <w:r>
              <w:rPr>
                <w:lang w:val="sr-Cyrl-CS"/>
              </w:rPr>
              <w:t>ПДВ</w:t>
            </w:r>
          </w:p>
        </w:tc>
        <w:tc>
          <w:tcPr>
            <w:tcW w:w="1680" w:type="dxa"/>
            <w:tcBorders>
              <w:top w:val="single" w:sz="4" w:space="0" w:color="auto"/>
              <w:left w:val="single" w:sz="4" w:space="0" w:color="auto"/>
              <w:bottom w:val="single" w:sz="4" w:space="0" w:color="auto"/>
              <w:right w:val="single" w:sz="4" w:space="0" w:color="auto"/>
            </w:tcBorders>
            <w:hideMark/>
          </w:tcPr>
          <w:p w:rsidR="000E49B4" w:rsidRDefault="000E49B4">
            <w:pPr>
              <w:jc w:val="center"/>
              <w:rPr>
                <w:lang w:val="sr-Cyrl-CS"/>
              </w:rPr>
            </w:pPr>
            <w:r>
              <w:rPr>
                <w:lang w:val="sr-Cyrl-CS"/>
              </w:rPr>
              <w:t xml:space="preserve">Цена са </w:t>
            </w:r>
          </w:p>
          <w:p w:rsidR="000E49B4" w:rsidRDefault="000E49B4">
            <w:pPr>
              <w:jc w:val="center"/>
              <w:rPr>
                <w:lang w:val="sr-Cyrl-CS"/>
              </w:rPr>
            </w:pPr>
            <w:r>
              <w:rPr>
                <w:lang w:val="sr-Cyrl-CS"/>
              </w:rPr>
              <w:t>ПДВ-ом</w:t>
            </w:r>
          </w:p>
        </w:tc>
      </w:tr>
      <w:tr w:rsidR="000E49B4" w:rsidTr="000E49B4">
        <w:tc>
          <w:tcPr>
            <w:tcW w:w="4716" w:type="dxa"/>
            <w:tcBorders>
              <w:top w:val="single" w:sz="4" w:space="0" w:color="auto"/>
              <w:left w:val="single" w:sz="4" w:space="0" w:color="auto"/>
              <w:bottom w:val="single" w:sz="4" w:space="0" w:color="auto"/>
              <w:right w:val="single" w:sz="4" w:space="0" w:color="auto"/>
            </w:tcBorders>
            <w:hideMark/>
          </w:tcPr>
          <w:p w:rsidR="000E49B4" w:rsidRDefault="000E49B4">
            <w:pPr>
              <w:rPr>
                <w:lang w:val="sr-Cyrl-CS"/>
              </w:rPr>
            </w:pPr>
            <w:r>
              <w:rPr>
                <w:lang w:val="sr-Cyrl-CS"/>
              </w:rPr>
              <w:t xml:space="preserve">Цена </w:t>
            </w:r>
          </w:p>
        </w:tc>
        <w:tc>
          <w:tcPr>
            <w:tcW w:w="1642" w:type="dxa"/>
            <w:tcBorders>
              <w:top w:val="single" w:sz="4" w:space="0" w:color="auto"/>
              <w:left w:val="single" w:sz="4" w:space="0" w:color="auto"/>
              <w:bottom w:val="single" w:sz="4" w:space="0" w:color="auto"/>
              <w:right w:val="single" w:sz="4" w:space="0" w:color="auto"/>
            </w:tcBorders>
          </w:tcPr>
          <w:p w:rsidR="000E49B4" w:rsidRDefault="000E49B4">
            <w:pPr>
              <w:rPr>
                <w:lang w:val="sr-Cyrl-CS"/>
              </w:rPr>
            </w:pPr>
          </w:p>
        </w:tc>
        <w:tc>
          <w:tcPr>
            <w:tcW w:w="1253" w:type="dxa"/>
            <w:tcBorders>
              <w:top w:val="single" w:sz="4" w:space="0" w:color="auto"/>
              <w:left w:val="single" w:sz="4" w:space="0" w:color="auto"/>
              <w:bottom w:val="single" w:sz="4" w:space="0" w:color="auto"/>
              <w:right w:val="single" w:sz="4" w:space="0" w:color="auto"/>
            </w:tcBorders>
          </w:tcPr>
          <w:p w:rsidR="000E49B4" w:rsidRDefault="000E49B4">
            <w:pPr>
              <w:rPr>
                <w:lang w:val="sr-Cyrl-CS"/>
              </w:rPr>
            </w:pPr>
          </w:p>
        </w:tc>
        <w:tc>
          <w:tcPr>
            <w:tcW w:w="1680" w:type="dxa"/>
            <w:tcBorders>
              <w:top w:val="single" w:sz="4" w:space="0" w:color="auto"/>
              <w:left w:val="single" w:sz="4" w:space="0" w:color="auto"/>
              <w:bottom w:val="single" w:sz="4" w:space="0" w:color="auto"/>
              <w:right w:val="single" w:sz="4" w:space="0" w:color="auto"/>
            </w:tcBorders>
          </w:tcPr>
          <w:p w:rsidR="000E49B4" w:rsidRDefault="000E49B4">
            <w:pPr>
              <w:rPr>
                <w:lang w:val="sr-Cyrl-CS"/>
              </w:rPr>
            </w:pPr>
          </w:p>
        </w:tc>
      </w:tr>
      <w:tr w:rsidR="000E49B4" w:rsidTr="000E49B4">
        <w:tc>
          <w:tcPr>
            <w:tcW w:w="4716" w:type="dxa"/>
            <w:tcBorders>
              <w:top w:val="single" w:sz="4" w:space="0" w:color="auto"/>
              <w:left w:val="single" w:sz="4" w:space="0" w:color="auto"/>
              <w:bottom w:val="single" w:sz="4" w:space="0" w:color="auto"/>
              <w:right w:val="single" w:sz="4" w:space="0" w:color="auto"/>
            </w:tcBorders>
          </w:tcPr>
          <w:p w:rsidR="000E49B4" w:rsidRDefault="000E49B4">
            <w:pPr>
              <w:rPr>
                <w:lang w:val="sr-Cyrl-CS"/>
              </w:rPr>
            </w:pPr>
          </w:p>
        </w:tc>
        <w:tc>
          <w:tcPr>
            <w:tcW w:w="1642" w:type="dxa"/>
            <w:tcBorders>
              <w:top w:val="single" w:sz="4" w:space="0" w:color="auto"/>
              <w:left w:val="single" w:sz="4" w:space="0" w:color="auto"/>
              <w:bottom w:val="single" w:sz="4" w:space="0" w:color="auto"/>
              <w:right w:val="single" w:sz="4" w:space="0" w:color="auto"/>
            </w:tcBorders>
          </w:tcPr>
          <w:p w:rsidR="000E49B4" w:rsidRDefault="000E49B4">
            <w:pPr>
              <w:rPr>
                <w:lang w:val="sr-Cyrl-CS"/>
              </w:rPr>
            </w:pPr>
          </w:p>
        </w:tc>
        <w:tc>
          <w:tcPr>
            <w:tcW w:w="1253" w:type="dxa"/>
            <w:tcBorders>
              <w:top w:val="single" w:sz="4" w:space="0" w:color="auto"/>
              <w:left w:val="single" w:sz="4" w:space="0" w:color="auto"/>
              <w:bottom w:val="single" w:sz="4" w:space="0" w:color="auto"/>
              <w:right w:val="single" w:sz="4" w:space="0" w:color="auto"/>
            </w:tcBorders>
          </w:tcPr>
          <w:p w:rsidR="000E49B4" w:rsidRDefault="000E49B4">
            <w:pPr>
              <w:rPr>
                <w:lang w:val="sr-Cyrl-CS"/>
              </w:rPr>
            </w:pPr>
          </w:p>
        </w:tc>
        <w:tc>
          <w:tcPr>
            <w:tcW w:w="1680" w:type="dxa"/>
            <w:tcBorders>
              <w:top w:val="single" w:sz="4" w:space="0" w:color="auto"/>
              <w:left w:val="single" w:sz="4" w:space="0" w:color="auto"/>
              <w:bottom w:val="single" w:sz="4" w:space="0" w:color="auto"/>
              <w:right w:val="single" w:sz="4" w:space="0" w:color="auto"/>
            </w:tcBorders>
          </w:tcPr>
          <w:p w:rsidR="000E49B4" w:rsidRDefault="000E49B4">
            <w:pPr>
              <w:rPr>
                <w:lang w:val="sr-Cyrl-CS"/>
              </w:rPr>
            </w:pPr>
          </w:p>
        </w:tc>
      </w:tr>
    </w:tbl>
    <w:p w:rsidR="000E49B4" w:rsidRDefault="000E49B4" w:rsidP="000E49B4">
      <w:pPr>
        <w:jc w:val="center"/>
        <w:rPr>
          <w:lang w:val="sr-Cyrl-CS"/>
        </w:rPr>
      </w:pPr>
    </w:p>
    <w:p w:rsidR="000E49B4" w:rsidRDefault="000E49B4" w:rsidP="000E49B4">
      <w:pPr>
        <w:jc w:val="center"/>
        <w:rPr>
          <w:b/>
          <w:lang w:val="sr-Cyrl-CS"/>
        </w:rPr>
      </w:pPr>
    </w:p>
    <w:p w:rsidR="000E49B4" w:rsidRDefault="000E49B4" w:rsidP="000E49B4">
      <w:pPr>
        <w:rPr>
          <w:lang w:val="sr-Cyrl-CS"/>
        </w:rPr>
      </w:pPr>
      <w:r>
        <w:rPr>
          <w:lang w:val="sr-Cyrl-CS"/>
        </w:rPr>
        <w:t>Цена без ПДВ:________________________________</w:t>
      </w:r>
    </w:p>
    <w:p w:rsidR="000E49B4" w:rsidRDefault="000E49B4" w:rsidP="000E49B4">
      <w:pPr>
        <w:rPr>
          <w:lang w:val="sr-Cyrl-CS"/>
        </w:rPr>
      </w:pPr>
      <w:r>
        <w:rPr>
          <w:lang w:val="sr-Cyrl-CS"/>
        </w:rPr>
        <w:t>ПДВ: ______________________________</w:t>
      </w:r>
    </w:p>
    <w:p w:rsidR="000E49B4" w:rsidRDefault="000E49B4" w:rsidP="000E49B4">
      <w:pPr>
        <w:rPr>
          <w:b/>
          <w:lang w:val="sr-Cyrl-CS"/>
        </w:rPr>
      </w:pPr>
      <w:r>
        <w:rPr>
          <w:lang w:val="sr-Cyrl-CS"/>
        </w:rPr>
        <w:t xml:space="preserve">Укупна цена са ПДВ:___________________________ </w:t>
      </w:r>
    </w:p>
    <w:p w:rsidR="000E49B4" w:rsidRDefault="000E49B4" w:rsidP="000E49B4">
      <w:pPr>
        <w:tabs>
          <w:tab w:val="left" w:pos="195"/>
        </w:tabs>
        <w:rPr>
          <w:b/>
          <w:lang w:val="sr-Cyrl-CS"/>
        </w:rPr>
      </w:pPr>
    </w:p>
    <w:p w:rsidR="000E49B4" w:rsidRDefault="000E49B4" w:rsidP="000E49B4">
      <w:pPr>
        <w:tabs>
          <w:tab w:val="left" w:pos="195"/>
        </w:tabs>
        <w:rPr>
          <w:b/>
          <w:lang w:val="sr-Cyrl-CS"/>
        </w:rPr>
      </w:pPr>
    </w:p>
    <w:p w:rsidR="000E49B4" w:rsidRDefault="000E49B4" w:rsidP="000E49B4">
      <w:pPr>
        <w:tabs>
          <w:tab w:val="left" w:pos="195"/>
        </w:tabs>
        <w:rPr>
          <w:b/>
          <w:lang w:val="sr-Cyrl-CS"/>
        </w:rPr>
      </w:pPr>
      <w:r>
        <w:rPr>
          <w:b/>
          <w:lang w:val="sr-Cyrl-CS"/>
        </w:rPr>
        <w:tab/>
        <w:t>Начин плаћања: _________________________</w:t>
      </w:r>
    </w:p>
    <w:p w:rsidR="000E49B4" w:rsidRDefault="000E49B4" w:rsidP="000E49B4">
      <w:pPr>
        <w:tabs>
          <w:tab w:val="left" w:pos="195"/>
        </w:tabs>
        <w:rPr>
          <w:b/>
          <w:lang w:val="sr-Cyrl-CS"/>
        </w:rPr>
      </w:pPr>
      <w:r>
        <w:rPr>
          <w:b/>
          <w:lang w:val="sr-Cyrl-CS"/>
        </w:rPr>
        <w:tab/>
        <w:t>Рок плаћања: ____________________________</w:t>
      </w:r>
    </w:p>
    <w:p w:rsidR="000E49B4" w:rsidRDefault="000E49B4" w:rsidP="000E49B4">
      <w:pPr>
        <w:tabs>
          <w:tab w:val="left" w:pos="195"/>
        </w:tabs>
        <w:rPr>
          <w:b/>
          <w:lang w:val="sr-Cyrl-CS"/>
        </w:rPr>
      </w:pPr>
      <w:r>
        <w:rPr>
          <w:b/>
          <w:lang w:val="sr-Cyrl-CS"/>
        </w:rPr>
        <w:tab/>
        <w:t>Рок за решавање рекламација: ______________</w:t>
      </w: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rPr>
      </w:pPr>
    </w:p>
    <w:p w:rsidR="009F094C" w:rsidRDefault="009F094C" w:rsidP="000E49B4">
      <w:pPr>
        <w:jc w:val="both"/>
        <w:rPr>
          <w:b/>
          <w:lang/>
        </w:rPr>
      </w:pPr>
    </w:p>
    <w:p w:rsidR="009F094C" w:rsidRDefault="009F094C" w:rsidP="000E49B4">
      <w:pPr>
        <w:jc w:val="both"/>
        <w:rPr>
          <w:b/>
          <w:lang/>
        </w:rPr>
      </w:pPr>
    </w:p>
    <w:p w:rsidR="009F094C" w:rsidRDefault="009F094C" w:rsidP="000E49B4">
      <w:pPr>
        <w:jc w:val="both"/>
        <w:rPr>
          <w:b/>
          <w:lang/>
        </w:rPr>
      </w:pPr>
    </w:p>
    <w:p w:rsidR="000E49B4" w:rsidRDefault="000E49B4" w:rsidP="000E49B4">
      <w:pPr>
        <w:jc w:val="both"/>
        <w:rPr>
          <w:b/>
          <w:lang/>
        </w:rPr>
      </w:pPr>
    </w:p>
    <w:p w:rsidR="000E49B4" w:rsidRDefault="000E49B4" w:rsidP="000E49B4">
      <w:pPr>
        <w:jc w:val="both"/>
        <w:rPr>
          <w:b/>
          <w:lang/>
        </w:rPr>
      </w:pPr>
    </w:p>
    <w:p w:rsidR="000E49B4" w:rsidRDefault="000E49B4" w:rsidP="000E49B4">
      <w:pPr>
        <w:jc w:val="both"/>
        <w:rPr>
          <w:b/>
          <w:lang w:val="sr-Cyrl-CS"/>
        </w:rPr>
      </w:pPr>
      <w:r>
        <w:rPr>
          <w:b/>
          <w:lang w:val="sr-Latn-BA"/>
        </w:rPr>
        <w:lastRenderedPageBreak/>
        <w:t>V</w:t>
      </w:r>
      <w:r w:rsidR="005674FC">
        <w:rPr>
          <w:b/>
          <w:lang w:val="sr-Latn-BA"/>
        </w:rPr>
        <w:t>I</w:t>
      </w:r>
      <w:r>
        <w:rPr>
          <w:b/>
          <w:lang w:val="sr-Cyrl-CS"/>
        </w:rPr>
        <w:t xml:space="preserve"> </w:t>
      </w:r>
      <w:r>
        <w:rPr>
          <w:b/>
          <w:lang w:val="sr-Latn-BA"/>
        </w:rPr>
        <w:t xml:space="preserve"> –</w:t>
      </w:r>
      <w:r>
        <w:rPr>
          <w:b/>
          <w:lang w:val="sr-Cyrl-CS"/>
        </w:rPr>
        <w:t xml:space="preserve"> УСЛОВИ ЗА УЧЕШЋЕ У ПОСТУПКУ ЈАВНЕ НАБАВКЕ ИЗ ЧЛ.75 И ЧЛ.76 ЗАКОНА И УПУТСТВО КАКО СЕ ДОКАЗУЈЕ ИСПУЊЕНОСТ ТИХ УСЛОВА</w:t>
      </w:r>
    </w:p>
    <w:p w:rsidR="000E49B4" w:rsidRDefault="000E49B4" w:rsidP="000E49B4">
      <w:pPr>
        <w:tabs>
          <w:tab w:val="left" w:pos="840"/>
        </w:tabs>
        <w:ind w:left="720"/>
        <w:jc w:val="both"/>
        <w:rPr>
          <w:bCs/>
          <w:lang w:val="sr-Cyrl-CS"/>
        </w:rPr>
      </w:pPr>
      <w:r>
        <w:rPr>
          <w:bCs/>
          <w:lang w:val="sr-Cyrl-CS"/>
        </w:rPr>
        <w:t>Наручилац у поступку јавне набавке мале вредности може да позове  најмање три лица која обављају делатност која је предмет јавне набавке и која су према сазнањима наручиоца способна да изврше набавку, да поднесу понуде и истовремено објављује позив за подношење понуда на Порталу јавних набавки  и  на својој интернет страници.</w:t>
      </w:r>
    </w:p>
    <w:p w:rsidR="000E49B4" w:rsidRDefault="000E49B4" w:rsidP="000E49B4">
      <w:pPr>
        <w:tabs>
          <w:tab w:val="left" w:pos="840"/>
        </w:tabs>
        <w:ind w:left="720"/>
        <w:jc w:val="both"/>
        <w:rPr>
          <w:bCs/>
          <w:lang w:val="sr-Cyrl-CS"/>
        </w:rPr>
      </w:pPr>
      <w:r>
        <w:rPr>
          <w:bCs/>
          <w:lang w:val="sr-Cyrl-CS"/>
        </w:rPr>
        <w:t>Вредност јавне набавке износи 3.250.000,00 динара. Школа није у систему ПДВ-а.</w:t>
      </w:r>
    </w:p>
    <w:p w:rsidR="000E49B4" w:rsidRDefault="000E49B4" w:rsidP="000E49B4">
      <w:pPr>
        <w:jc w:val="both"/>
        <w:rPr>
          <w:b/>
          <w:lang w:val="sr-Cyrl-CS"/>
        </w:rPr>
      </w:pPr>
    </w:p>
    <w:p w:rsidR="000E49B4" w:rsidRDefault="000E49B4" w:rsidP="000E49B4">
      <w:pPr>
        <w:pStyle w:val="ListParagraph"/>
        <w:numPr>
          <w:ilvl w:val="0"/>
          <w:numId w:val="3"/>
        </w:numPr>
        <w:spacing w:after="200"/>
        <w:ind w:left="720"/>
        <w:jc w:val="both"/>
        <w:rPr>
          <w:lang w:val="sr-Cyrl-CS"/>
        </w:rPr>
      </w:pPr>
      <w:r>
        <w:rPr>
          <w:lang w:val="sr-Cyrl-CS"/>
        </w:rPr>
        <w:t>Услови за учешће у поступку јавне набавке из чл.75 и чл.76 Закона</w:t>
      </w:r>
    </w:p>
    <w:p w:rsidR="000E49B4" w:rsidRDefault="000E49B4" w:rsidP="000E49B4">
      <w:pPr>
        <w:pStyle w:val="ListParagraph"/>
        <w:jc w:val="both"/>
        <w:rPr>
          <w:lang w:val="sr-Cyrl-CS"/>
        </w:rPr>
      </w:pPr>
    </w:p>
    <w:p w:rsidR="000E49B4" w:rsidRDefault="000E49B4" w:rsidP="000E49B4">
      <w:pPr>
        <w:pStyle w:val="ListParagraph"/>
        <w:jc w:val="both"/>
        <w:rPr>
          <w:lang w:val="sr-Cyrl-CS"/>
        </w:rPr>
      </w:pPr>
      <w:r>
        <w:rPr>
          <w:lang w:val="sr-Cyrl-CS"/>
        </w:rPr>
        <w:t>Право учешћа у поступку јавне набавке има понуђач који испуњава обавезне услове за учешће у поступку јавне набавке из члана 75. Закона и то:</w:t>
      </w:r>
    </w:p>
    <w:p w:rsidR="000E49B4" w:rsidRDefault="000E49B4" w:rsidP="000E49B4">
      <w:pPr>
        <w:pStyle w:val="ListParagraph"/>
        <w:numPr>
          <w:ilvl w:val="0"/>
          <w:numId w:val="4"/>
        </w:numPr>
        <w:spacing w:after="200"/>
        <w:ind w:left="720"/>
        <w:jc w:val="both"/>
        <w:rPr>
          <w:lang w:val="sr-Cyrl-CS"/>
        </w:rPr>
      </w:pPr>
      <w:r>
        <w:rPr>
          <w:lang w:val="sr-Cyrl-CS"/>
        </w:rPr>
        <w:t>да је понуђач регистрован код надлежног органа, тј. уписан у одговарајући регистар</w:t>
      </w:r>
    </w:p>
    <w:p w:rsidR="000E49B4" w:rsidRDefault="000E49B4" w:rsidP="000E49B4">
      <w:pPr>
        <w:pStyle w:val="ListParagraph"/>
        <w:numPr>
          <w:ilvl w:val="0"/>
          <w:numId w:val="4"/>
        </w:numPr>
        <w:spacing w:after="200"/>
        <w:ind w:left="720"/>
        <w:jc w:val="both"/>
        <w:rPr>
          <w:lang w:val="sr-Cyrl-CS"/>
        </w:rPr>
      </w:pPr>
      <w:r>
        <w:rPr>
          <w:lang w:val="sr-Cyrl-CS"/>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E49B4" w:rsidRDefault="000E49B4" w:rsidP="000E49B4">
      <w:pPr>
        <w:pStyle w:val="ListParagraph"/>
        <w:numPr>
          <w:ilvl w:val="0"/>
          <w:numId w:val="4"/>
        </w:numPr>
        <w:spacing w:after="200"/>
        <w:ind w:left="720"/>
        <w:jc w:val="both"/>
        <w:rPr>
          <w:lang w:val="sr-Cyrl-CS"/>
        </w:rPr>
      </w:pPr>
      <w:r>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1238" w:rsidRPr="002D1238" w:rsidRDefault="002D1238" w:rsidP="002D1238">
      <w:pPr>
        <w:pStyle w:val="ListParagraph"/>
        <w:numPr>
          <w:ilvl w:val="0"/>
          <w:numId w:val="4"/>
        </w:numPr>
        <w:spacing w:after="200"/>
        <w:ind w:left="720"/>
        <w:jc w:val="both"/>
        <w:rPr>
          <w:lang w:val="sr-Cyrl-CS"/>
        </w:rPr>
      </w:pPr>
      <w:r w:rsidRPr="002D1238">
        <w:rPr>
          <w:lang w:val="sr-Cyrl-CS"/>
        </w:rPr>
        <w:t>да има важећу дозволу надлежног органа за обављање делатности која је предмет набавке.</w:t>
      </w:r>
    </w:p>
    <w:p w:rsidR="000E49B4" w:rsidRDefault="000E49B4" w:rsidP="002D1238">
      <w:pPr>
        <w:ind w:left="720" w:hanging="11"/>
        <w:jc w:val="both"/>
        <w:rPr>
          <w:lang w:val="sr-Cyrl-CS"/>
        </w:rPr>
      </w:pPr>
      <w:r>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и заштити животне средине;</w:t>
      </w:r>
    </w:p>
    <w:p w:rsidR="000E49B4" w:rsidRDefault="000E49B4" w:rsidP="000E49B4">
      <w:pPr>
        <w:ind w:left="720"/>
        <w:jc w:val="both"/>
        <w:rPr>
          <w:lang w:val="sr-Cyrl-CS"/>
        </w:rPr>
      </w:pPr>
      <w:r>
        <w:rPr>
          <w:lang w:val="sr-Cyrl-CS"/>
        </w:rPr>
        <w:t>Понуђач који учествује у поступку предметне јавне набавке, мора испунити додатне услове за учешће у поступку јавне набавке, предвиђене чланом 76. Закона и то:</w:t>
      </w:r>
    </w:p>
    <w:p w:rsidR="000E49B4" w:rsidRDefault="000E49B4" w:rsidP="000E49B4">
      <w:pPr>
        <w:pStyle w:val="ListParagraph"/>
        <w:numPr>
          <w:ilvl w:val="0"/>
          <w:numId w:val="5"/>
        </w:numPr>
        <w:autoSpaceDE w:val="0"/>
        <w:autoSpaceDN w:val="0"/>
        <w:adjustRightInd w:val="0"/>
        <w:jc w:val="both"/>
        <w:rPr>
          <w:lang w:val="sr-Cyrl-CS"/>
        </w:rPr>
      </w:pPr>
      <w:r>
        <w:rPr>
          <w:b/>
          <w:lang w:val="sr-Cyrl-CS"/>
        </w:rPr>
        <w:t>Пословни капацитет</w:t>
      </w:r>
      <w:r>
        <w:rPr>
          <w:lang w:val="sr-Cyrl-CS"/>
        </w:rPr>
        <w:t xml:space="preserve">: </w:t>
      </w:r>
      <w:r>
        <w:rPr>
          <w:rFonts w:eastAsia="Arial Unicode MS"/>
          <w:b/>
          <w:bCs/>
          <w:lang w:val="sr-Cyrl-CS"/>
        </w:rPr>
        <w:t xml:space="preserve"> </w:t>
      </w:r>
      <w:r>
        <w:rPr>
          <w:lang w:val="sr-Cyrl-CS"/>
        </w:rPr>
        <w:t>да је у претходних дванаест месеци који претходе месецу објављивања позива за подношење понуда на Порталу јавних набавки (од марта 201</w:t>
      </w:r>
      <w:r w:rsidR="00E315B1">
        <w:rPr>
          <w:lang w:val="sr-Cyrl-CS"/>
        </w:rPr>
        <w:t>7</w:t>
      </w:r>
      <w:r>
        <w:rPr>
          <w:lang w:val="sr-Cyrl-CS"/>
        </w:rPr>
        <w:t>. године до марта 201</w:t>
      </w:r>
      <w:r w:rsidR="00E315B1">
        <w:rPr>
          <w:lang w:val="sr-Cyrl-CS"/>
        </w:rPr>
        <w:t>8</w:t>
      </w:r>
      <w:r>
        <w:rPr>
          <w:lang w:val="sr-Cyrl-CS"/>
        </w:rPr>
        <w:t>. године)</w:t>
      </w:r>
      <w:r>
        <w:rPr>
          <w:lang w:val="ru-RU"/>
        </w:rPr>
        <w:t>, пружао услуге</w:t>
      </w:r>
      <w:r>
        <w:rPr>
          <w:sz w:val="22"/>
          <w:szCs w:val="22"/>
          <w:lang/>
        </w:rPr>
        <w:t xml:space="preserve">  путничких агенција и сличне услуге – екскурзије</w:t>
      </w:r>
      <w:r>
        <w:rPr>
          <w:lang w:val="sr-Cyrl-CS"/>
        </w:rPr>
        <w:t xml:space="preserve">  које су предмет јавне набавке, укупне збирне вредности, за наведени период, од најмање 10. 000.000,00 динара </w:t>
      </w:r>
      <w:r>
        <w:rPr>
          <w:lang w:val="ru-RU"/>
        </w:rPr>
        <w:t>(</w:t>
      </w:r>
      <w:r>
        <w:rPr>
          <w:lang w:val="sr-Cyrl-CS"/>
        </w:rPr>
        <w:t>тражи се вредност из закљученог уговора</w:t>
      </w:r>
      <w:r>
        <w:rPr>
          <w:lang w:val="ru-RU"/>
        </w:rPr>
        <w:t>)</w:t>
      </w:r>
      <w:r>
        <w:rPr>
          <w:lang w:val="sr-Cyrl-CS"/>
        </w:rPr>
        <w:t>;</w:t>
      </w:r>
    </w:p>
    <w:p w:rsidR="005674FC" w:rsidRDefault="000E49B4" w:rsidP="001277E0">
      <w:pPr>
        <w:pStyle w:val="ListParagraph"/>
        <w:numPr>
          <w:ilvl w:val="0"/>
          <w:numId w:val="5"/>
        </w:numPr>
        <w:autoSpaceDE w:val="0"/>
        <w:autoSpaceDN w:val="0"/>
        <w:adjustRightInd w:val="0"/>
        <w:jc w:val="both"/>
        <w:rPr>
          <w:lang w:val="sr-Cyrl-CS"/>
        </w:rPr>
      </w:pPr>
      <w:r w:rsidRPr="001277E0">
        <w:rPr>
          <w:b/>
          <w:lang w:val="sr-Cyrl-CS"/>
        </w:rPr>
        <w:t>Технички капацитет</w:t>
      </w:r>
      <w:r w:rsidRPr="001277E0">
        <w:rPr>
          <w:lang w:val="sr-Cyrl-CS"/>
        </w:rPr>
        <w:t xml:space="preserve">: да располаже </w:t>
      </w:r>
      <w:r w:rsidRPr="001277E0">
        <w:rPr>
          <w:rFonts w:eastAsia="Arial Unicode MS"/>
          <w:lang w:val="sr-Cyrl-CS"/>
        </w:rPr>
        <w:t xml:space="preserve">потребним опремом за обављање </w:t>
      </w:r>
      <w:r w:rsidRPr="001277E0">
        <w:rPr>
          <w:lang/>
        </w:rPr>
        <w:t>услуге  путничких а</w:t>
      </w:r>
      <w:r w:rsidRPr="001277E0">
        <w:rPr>
          <w:sz w:val="22"/>
          <w:szCs w:val="22"/>
          <w:lang/>
        </w:rPr>
        <w:t xml:space="preserve">генција и сличне услуге – екскурзија за ученике </w:t>
      </w:r>
      <w:r w:rsidR="005674FC" w:rsidRPr="001277E0">
        <w:rPr>
          <w:sz w:val="22"/>
          <w:szCs w:val="22"/>
          <w:lang/>
        </w:rPr>
        <w:t>првог и другог</w:t>
      </w:r>
      <w:r w:rsidRPr="001277E0">
        <w:rPr>
          <w:sz w:val="22"/>
          <w:szCs w:val="22"/>
          <w:lang/>
        </w:rPr>
        <w:t xml:space="preserve"> разреда-</w:t>
      </w:r>
      <w:r w:rsidRPr="001277E0">
        <w:rPr>
          <w:i/>
          <w:sz w:val="22"/>
          <w:szCs w:val="22"/>
          <w:lang/>
        </w:rPr>
        <w:t xml:space="preserve"> </w:t>
      </w:r>
      <w:r w:rsidR="005674FC" w:rsidRPr="001277E0">
        <w:rPr>
          <w:lang/>
        </w:rPr>
        <w:t>БЕОГРАД-ОВАЧАР БАЊА-НОВА ВАРОШ-ЗЛАТАР- БЕОГРАД</w:t>
      </w:r>
      <w:r w:rsidR="005674FC" w:rsidRPr="001277E0">
        <w:rPr>
          <w:lang w:val="sr-Cyrl-CS"/>
        </w:rPr>
        <w:t xml:space="preserve"> </w:t>
      </w:r>
    </w:p>
    <w:p w:rsidR="001277E0" w:rsidRPr="001277E0" w:rsidRDefault="000E49B4" w:rsidP="001277E0">
      <w:pPr>
        <w:pStyle w:val="ListParagraph"/>
        <w:numPr>
          <w:ilvl w:val="0"/>
          <w:numId w:val="5"/>
        </w:numPr>
        <w:autoSpaceDE w:val="0"/>
        <w:autoSpaceDN w:val="0"/>
        <w:adjustRightInd w:val="0"/>
        <w:jc w:val="both"/>
        <w:rPr>
          <w:lang w:val="sr-Cyrl-CS"/>
        </w:rPr>
      </w:pPr>
      <w:r w:rsidRPr="001277E0">
        <w:rPr>
          <w:b/>
          <w:lang w:val="sr-Cyrl-CS"/>
        </w:rPr>
        <w:t>Путни правац</w:t>
      </w:r>
      <w:r w:rsidRPr="001277E0">
        <w:rPr>
          <w:lang w:val="sr-Cyrl-CS"/>
        </w:rPr>
        <w:t xml:space="preserve">:  </w:t>
      </w:r>
      <w:r w:rsidR="005674FC" w:rsidRPr="001277E0">
        <w:rPr>
          <w:lang/>
        </w:rPr>
        <w:t>БЕОГРАД-ОВАЧАР БАЊА-НОВА ВАРОШ-ЗЛАТАР- БЕОГРАД</w:t>
      </w:r>
      <w:r w:rsidR="005674FC" w:rsidRPr="001277E0">
        <w:rPr>
          <w:b/>
          <w:lang w:val="sr-Cyrl-CS"/>
        </w:rPr>
        <w:t xml:space="preserve"> </w:t>
      </w:r>
    </w:p>
    <w:p w:rsidR="000E49B4" w:rsidRPr="001277E0" w:rsidRDefault="000E49B4" w:rsidP="005674FC">
      <w:pPr>
        <w:pStyle w:val="ListParagraph"/>
        <w:numPr>
          <w:ilvl w:val="0"/>
          <w:numId w:val="5"/>
        </w:numPr>
        <w:autoSpaceDE w:val="0"/>
        <w:autoSpaceDN w:val="0"/>
        <w:adjustRightInd w:val="0"/>
        <w:jc w:val="both"/>
        <w:rPr>
          <w:lang w:val="sr-Cyrl-CS"/>
        </w:rPr>
      </w:pPr>
      <w:r w:rsidRPr="001277E0">
        <w:rPr>
          <w:b/>
          <w:lang w:val="sr-Cyrl-CS"/>
        </w:rPr>
        <w:t>Кадровски капацитет</w:t>
      </w:r>
      <w:r w:rsidRPr="001277E0">
        <w:rPr>
          <w:lang w:val="sr-Cyrl-CS"/>
        </w:rPr>
        <w:t>: да</w:t>
      </w:r>
      <w:r w:rsidRPr="001277E0">
        <w:rPr>
          <w:bCs/>
          <w:lang w:val="sr-Cyrl-CS"/>
        </w:rPr>
        <w:t xml:space="preserve"> у моменту подношења понуде </w:t>
      </w:r>
      <w:r w:rsidRPr="001277E0">
        <w:rPr>
          <w:lang w:val="sr-Cyrl-CS"/>
        </w:rPr>
        <w:t xml:space="preserve">има у радном односу на неодређено време најмање  пет (5) стално запослених лица. </w:t>
      </w:r>
    </w:p>
    <w:p w:rsidR="000E49B4" w:rsidRDefault="000E49B4" w:rsidP="000E49B4">
      <w:pPr>
        <w:pStyle w:val="ListParagraph"/>
        <w:numPr>
          <w:ilvl w:val="0"/>
          <w:numId w:val="6"/>
        </w:numPr>
        <w:spacing w:after="200"/>
        <w:ind w:left="720"/>
        <w:jc w:val="both"/>
        <w:rPr>
          <w:lang w:val="sr-Cyrl-CS"/>
        </w:rPr>
      </w:pPr>
      <w:r>
        <w:rPr>
          <w:b/>
          <w:lang w:val="sr-Cyrl-CS"/>
        </w:rPr>
        <w:t xml:space="preserve">Понуђач који учествује у поступку предметне јавне набавке, у понуди </w:t>
      </w:r>
      <w:r>
        <w:rPr>
          <w:b/>
          <w:sz w:val="28"/>
          <w:szCs w:val="28"/>
          <w:lang w:val="sr-Cyrl-CS"/>
        </w:rPr>
        <w:t>мора</w:t>
      </w:r>
      <w:r>
        <w:rPr>
          <w:b/>
          <w:lang w:val="sr-Cyrl-CS"/>
        </w:rPr>
        <w:t xml:space="preserve"> доставити фотокопију М образаца за лица у сталном радном односу. </w:t>
      </w:r>
    </w:p>
    <w:p w:rsidR="000E49B4" w:rsidRDefault="000E49B4" w:rsidP="000E49B4">
      <w:pPr>
        <w:ind w:left="720"/>
        <w:jc w:val="both"/>
        <w:rPr>
          <w:lang w:val="sr-Cyrl-CS"/>
        </w:rPr>
      </w:pPr>
      <w:r>
        <w:rPr>
          <w:lang w:val="sr-Cyrl-CS"/>
        </w:rPr>
        <w:t>У случају подношења заједничке понуде, сваки понуђач из групе мора испунити услове предвиђене чланом 75. став 1 тач. 1-4. Закона, док додатне услове испуњавају заједно.</w:t>
      </w:r>
    </w:p>
    <w:p w:rsidR="000E49B4" w:rsidRDefault="000E49B4" w:rsidP="000E49B4">
      <w:pPr>
        <w:pStyle w:val="ListParagraph"/>
        <w:numPr>
          <w:ilvl w:val="0"/>
          <w:numId w:val="3"/>
        </w:numPr>
        <w:spacing w:after="200"/>
        <w:jc w:val="both"/>
        <w:rPr>
          <w:lang w:val="sr-Cyrl-CS"/>
        </w:rPr>
      </w:pPr>
      <w:r>
        <w:rPr>
          <w:lang w:val="sr-Cyrl-CS"/>
        </w:rPr>
        <w:t>Упутство како се доказује испуњеност обавезних и додатних услова из чл.75. и 76. Закона</w:t>
      </w:r>
      <w:r>
        <w:rPr>
          <w:lang/>
        </w:rPr>
        <w:t>.</w:t>
      </w:r>
    </w:p>
    <w:p w:rsidR="000E49B4" w:rsidRDefault="000E49B4" w:rsidP="000E49B4">
      <w:pPr>
        <w:pStyle w:val="ListParagraph"/>
        <w:ind w:left="810"/>
        <w:jc w:val="both"/>
        <w:rPr>
          <w:lang w:val="sr-Cyrl-CS"/>
        </w:rPr>
      </w:pPr>
      <w:r>
        <w:rPr>
          <w:lang w:val="sr-Cyrl-CS"/>
        </w:rPr>
        <w:t xml:space="preserve">У складу са чланом 77. став 4 Закона, испуњеност обавезних и додатних услова за учешће у поступку предметне јавне набавке, понуђач доказује достављањем изјаве (Образац 4) којом под материјалном и кривичном одговорношћу потврђује да испуњава услове за учествовање у поступку јавне набавке из чл.75 и 76. Закона, који су дефинисани конкурсном документацијом. </w:t>
      </w:r>
      <w:r>
        <w:rPr>
          <w:rFonts w:eastAsia="Calibri"/>
          <w:lang w:val="sr-Cyrl-CS"/>
        </w:rPr>
        <w:t xml:space="preserve">Осим наведених образаца, понуђач мора уз понуду да достави и </w:t>
      </w:r>
      <w:r>
        <w:rPr>
          <w:lang w:val="sr-Cyrl-CS"/>
        </w:rPr>
        <w:t xml:space="preserve">фотокопије М образаца за лица у радном односу. Изјава мора бити потписана од </w:t>
      </w:r>
      <w:r>
        <w:rPr>
          <w:lang w:val="sr-Cyrl-CS"/>
        </w:rPr>
        <w:lastRenderedPageBreak/>
        <w:t>стране овлашћеног лица понуђача и оверена печатом. Уколико изјаву потписује лице које није овлашћено за заступање, потребно је да уз понуду достави и овлашћење за потписивање.</w:t>
      </w:r>
    </w:p>
    <w:p w:rsidR="000E49B4" w:rsidRDefault="000E49B4" w:rsidP="000E49B4">
      <w:pPr>
        <w:pStyle w:val="ListParagraph"/>
        <w:ind w:left="810"/>
        <w:jc w:val="both"/>
        <w:rPr>
          <w:lang w:val="sr-Cyrl-CS"/>
        </w:rPr>
      </w:pPr>
      <w:r>
        <w:rPr>
          <w:lang w:val="sr-Cyrl-CS"/>
        </w:rPr>
        <w:t>У случају да понуду подноси група понуђача, изјава мора бити потписана од стране овлашћеног лица сваког понуђача из групе понуђача и оверена печатом.</w:t>
      </w:r>
    </w:p>
    <w:p w:rsidR="000E49B4" w:rsidRDefault="000E49B4" w:rsidP="000E49B4">
      <w:pPr>
        <w:pStyle w:val="ListParagraph"/>
        <w:ind w:left="810"/>
        <w:jc w:val="both"/>
        <w:rPr>
          <w:lang w:val="sr-Cyrl-CS"/>
        </w:rPr>
      </w:pPr>
      <w:r>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доказа о испуњености услова. Ако понуђач у остављеном примереном року, који не може бити краћи од пет дана, не достави на увид оригинал или оверену фотокопију тражених доказа, наручилац ће његову понуду одбити као неприхватљиву.</w:t>
      </w:r>
    </w:p>
    <w:p w:rsidR="000E49B4" w:rsidRDefault="000E49B4" w:rsidP="000E49B4">
      <w:pPr>
        <w:pStyle w:val="ListParagraph"/>
        <w:ind w:left="810"/>
        <w:jc w:val="both"/>
        <w:rPr>
          <w:lang w:val="sr-Cyrl-CS"/>
        </w:rPr>
      </w:pPr>
      <w:r>
        <w:rPr>
          <w:lang w:val="sr-Cyrl-CS"/>
        </w:rPr>
        <w:t>Понуђач није дужан да доставља на увид доказе који су јавно доступни на интернет страницама надлежних органа:</w:t>
      </w:r>
    </w:p>
    <w:p w:rsidR="000E49B4" w:rsidRDefault="000E49B4" w:rsidP="000E49B4">
      <w:pPr>
        <w:pStyle w:val="ListParagraph"/>
        <w:numPr>
          <w:ilvl w:val="0"/>
          <w:numId w:val="7"/>
        </w:numPr>
        <w:spacing w:after="200"/>
        <w:jc w:val="both"/>
        <w:rPr>
          <w:lang w:val="sr-Cyrl-CS"/>
        </w:rPr>
      </w:pPr>
      <w:r>
        <w:rPr>
          <w:lang w:val="sr-Cyrl-CS"/>
        </w:rPr>
        <w:t>Извод из АПР-а који издаје Агенција за привредне регистре.</w:t>
      </w:r>
    </w:p>
    <w:p w:rsidR="000E49B4" w:rsidRDefault="000E49B4" w:rsidP="000E49B4">
      <w:pPr>
        <w:pStyle w:val="ListParagraph"/>
        <w:ind w:left="810"/>
        <w:jc w:val="both"/>
        <w:rPr>
          <w:lang w:val="sr-Cyrl-CS"/>
        </w:rPr>
      </w:pPr>
    </w:p>
    <w:p w:rsidR="000E49B4" w:rsidRDefault="000E49B4" w:rsidP="000E49B4">
      <w:pPr>
        <w:ind w:left="810"/>
        <w:jc w:val="both"/>
        <w:rPr>
          <w:lang/>
        </w:rPr>
      </w:pPr>
      <w:r>
        <w:rPr>
          <w:lang w:val="sr-Cyrl-CS"/>
        </w:rPr>
        <w:t>Понуђач је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49B4" w:rsidRDefault="000E49B4" w:rsidP="000E49B4">
      <w:pPr>
        <w:ind w:left="810"/>
        <w:jc w:val="both"/>
        <w:rPr>
          <w:lang/>
        </w:rPr>
      </w:pPr>
    </w:p>
    <w:p w:rsidR="000E49B4" w:rsidRDefault="000E49B4" w:rsidP="000E49B4">
      <w:pPr>
        <w:jc w:val="both"/>
        <w:rPr>
          <w:lang w:val="sr-Cyrl-CS"/>
        </w:rPr>
      </w:pPr>
    </w:p>
    <w:p w:rsidR="000E49B4" w:rsidRDefault="000E49B4" w:rsidP="000E49B4">
      <w:pPr>
        <w:jc w:val="both"/>
        <w:rPr>
          <w:b/>
          <w:lang w:val="sr-Cyrl-CS"/>
        </w:rPr>
      </w:pPr>
      <w:r>
        <w:rPr>
          <w:b/>
          <w:lang w:val="sr-Latn-BA"/>
        </w:rPr>
        <w:t xml:space="preserve">VI – УПУТСТВО </w:t>
      </w:r>
      <w:r>
        <w:rPr>
          <w:b/>
          <w:lang w:val="sr-Cyrl-CS"/>
        </w:rPr>
        <w:t>ПОНУЂАЧИМА КАКО ДА САЧИНЕ ПОНУДУ</w:t>
      </w:r>
    </w:p>
    <w:p w:rsidR="000E49B4" w:rsidRDefault="000E49B4" w:rsidP="000E49B4">
      <w:pPr>
        <w:jc w:val="both"/>
        <w:rPr>
          <w:b/>
          <w:lang w:val="sr-Cyrl-CS"/>
        </w:rPr>
      </w:pPr>
    </w:p>
    <w:p w:rsidR="000E49B4" w:rsidRDefault="000E49B4" w:rsidP="000E49B4">
      <w:pPr>
        <w:pStyle w:val="ListParagraph"/>
        <w:numPr>
          <w:ilvl w:val="0"/>
          <w:numId w:val="8"/>
        </w:numPr>
        <w:spacing w:after="200" w:line="276" w:lineRule="auto"/>
        <w:jc w:val="both"/>
        <w:rPr>
          <w:lang w:val="sr-Cyrl-CS"/>
        </w:rPr>
      </w:pPr>
      <w:r>
        <w:rPr>
          <w:b/>
          <w:lang w:val="sr-Cyrl-CS"/>
        </w:rPr>
        <w:t xml:space="preserve">Подаци о језику на којем се подноси понуда: </w:t>
      </w:r>
      <w:r>
        <w:rPr>
          <w:lang w:val="sr-Cyrl-CS"/>
        </w:rPr>
        <w:t>Понуда се подноси на српском језику</w:t>
      </w:r>
    </w:p>
    <w:p w:rsidR="000E49B4" w:rsidRDefault="000E49B4" w:rsidP="000E49B4">
      <w:pPr>
        <w:pStyle w:val="ListParagraph"/>
        <w:numPr>
          <w:ilvl w:val="0"/>
          <w:numId w:val="8"/>
        </w:numPr>
        <w:spacing w:after="200" w:line="276" w:lineRule="auto"/>
        <w:jc w:val="both"/>
        <w:rPr>
          <w:lang w:val="sr-Cyrl-CS"/>
        </w:rPr>
      </w:pPr>
      <w:r>
        <w:rPr>
          <w:b/>
          <w:lang w:val="sr-Cyrl-CS"/>
        </w:rPr>
        <w:t>Начин на који понуда мора да буде сачињена:</w:t>
      </w:r>
      <w:r>
        <w:rPr>
          <w:lang w:val="sr-Cyrl-CS"/>
        </w:rPr>
        <w:t xml:space="preserve"> Понуђач понуду подноси непосредно или путем поште у затвореној коверти тако да се са сигурношћу може утврдити приликом отварања понуде да се први пут отвара. На полеђини навести назив и адресу понуђача. У случају да понуду подноси група понуђача, потребно је на коверти назначити да се ради о групи понуђача и навести називе и адресе свих учесника у заједничкој понуди.</w:t>
      </w:r>
    </w:p>
    <w:p w:rsidR="000E49B4" w:rsidRDefault="000E49B4" w:rsidP="000E49B4">
      <w:pPr>
        <w:pStyle w:val="ListParagraph"/>
        <w:ind w:left="900"/>
        <w:jc w:val="both"/>
        <w:rPr>
          <w:highlight w:val="yellow"/>
          <w:lang w:val="sr-Cyrl-CS"/>
        </w:rPr>
      </w:pPr>
    </w:p>
    <w:p w:rsidR="005E4FCD" w:rsidRPr="005E4FCD" w:rsidRDefault="000E49B4" w:rsidP="005E4FCD">
      <w:pPr>
        <w:jc w:val="both"/>
        <w:rPr>
          <w:lang/>
        </w:rPr>
      </w:pPr>
      <w:r>
        <w:rPr>
          <w:lang w:val="sr-Cyrl-CS"/>
        </w:rPr>
        <w:tab/>
        <w:t xml:space="preserve">Понуду доставити на адресу Техничка школа, Београд-Железник, ул. Југословенска  бр. 4,  </w:t>
      </w:r>
      <w:r>
        <w:rPr>
          <w:lang w:val="sr-Cyrl-CS"/>
        </w:rPr>
        <w:tab/>
        <w:t xml:space="preserve">са назнаком  </w:t>
      </w:r>
      <w:r>
        <w:rPr>
          <w:b/>
          <w:lang w:val="sr-Cyrl-CS"/>
        </w:rPr>
        <w:t xml:space="preserve">„Понуда </w:t>
      </w:r>
      <w:r>
        <w:rPr>
          <w:lang w:val="sr-Cyrl-CS"/>
        </w:rPr>
        <w:t xml:space="preserve">  </w:t>
      </w:r>
      <w:r>
        <w:rPr>
          <w:b/>
          <w:lang/>
        </w:rPr>
        <w:t>путничких а</w:t>
      </w:r>
      <w:r>
        <w:rPr>
          <w:sz w:val="22"/>
          <w:szCs w:val="22"/>
          <w:lang/>
        </w:rPr>
        <w:t xml:space="preserve">генција и сличне услуге – екскурзија за ученике </w:t>
      </w:r>
      <w:r w:rsidR="005E4FCD" w:rsidRPr="005E4FCD">
        <w:rPr>
          <w:sz w:val="22"/>
          <w:szCs w:val="22"/>
        </w:rPr>
        <w:t xml:space="preserve">првог и </w:t>
      </w:r>
      <w:r w:rsidR="005E4FCD">
        <w:rPr>
          <w:sz w:val="22"/>
          <w:szCs w:val="22"/>
          <w:lang/>
        </w:rPr>
        <w:tab/>
      </w:r>
      <w:r w:rsidR="005E4FCD" w:rsidRPr="005E4FCD">
        <w:rPr>
          <w:sz w:val="22"/>
          <w:szCs w:val="22"/>
        </w:rPr>
        <w:t>другог</w:t>
      </w:r>
      <w:r w:rsidR="005E4FCD" w:rsidRPr="005E4FCD">
        <w:rPr>
          <w:sz w:val="22"/>
          <w:szCs w:val="22"/>
          <w:lang/>
        </w:rPr>
        <w:t xml:space="preserve">  разреда- </w:t>
      </w:r>
      <w:r w:rsidR="005E4FCD" w:rsidRPr="005E4FCD">
        <w:rPr>
          <w:lang/>
        </w:rPr>
        <w:t xml:space="preserve">БЕОГРАД-ОВАЧАР БАЊА-НОВА ВАРОШ-ЗЛАТАР- БЕОГРАД </w:t>
      </w:r>
    </w:p>
    <w:p w:rsidR="000E49B4" w:rsidRDefault="000E49B4" w:rsidP="005E4FCD">
      <w:pPr>
        <w:jc w:val="both"/>
        <w:rPr>
          <w:lang w:val="sr-Cyrl-CS"/>
        </w:rPr>
      </w:pPr>
      <w:r>
        <w:rPr>
          <w:lang w:val="sr-Cyrl-CS"/>
        </w:rPr>
        <w:tab/>
        <w:t xml:space="preserve">Путни правац:  Путни правац:  </w:t>
      </w:r>
      <w:r w:rsidR="005E4FCD" w:rsidRPr="005E4FCD">
        <w:rPr>
          <w:sz w:val="22"/>
          <w:szCs w:val="22"/>
        </w:rPr>
        <w:t>првог и другог</w:t>
      </w:r>
      <w:r w:rsidR="005E4FCD" w:rsidRPr="005E4FCD">
        <w:rPr>
          <w:sz w:val="22"/>
          <w:szCs w:val="22"/>
          <w:lang/>
        </w:rPr>
        <w:t xml:space="preserve">  разреда- </w:t>
      </w:r>
      <w:r w:rsidR="005E4FCD" w:rsidRPr="005E4FCD">
        <w:rPr>
          <w:lang/>
        </w:rPr>
        <w:t xml:space="preserve">БЕОГРАД-ОВАЧАР БАЊА-НОВА </w:t>
      </w:r>
      <w:r w:rsidR="005E4FCD">
        <w:rPr>
          <w:lang/>
        </w:rPr>
        <w:tab/>
      </w:r>
      <w:r w:rsidR="005E4FCD" w:rsidRPr="005E4FCD">
        <w:rPr>
          <w:lang/>
        </w:rPr>
        <w:t xml:space="preserve">ВАРОШ-ЗЛАТАР- БЕОГРАД </w:t>
      </w:r>
      <w:r>
        <w:rPr>
          <w:lang w:val="sr-Cyrl-CS"/>
        </w:rPr>
        <w:t>,бр. 1</w:t>
      </w:r>
      <w:r w:rsidR="005E4FCD">
        <w:rPr>
          <w:lang w:val="sr-Cyrl-CS"/>
        </w:rPr>
        <w:t>1</w:t>
      </w:r>
      <w:r>
        <w:rPr>
          <w:lang w:val="sr-Cyrl-CS"/>
        </w:rPr>
        <w:t>/201</w:t>
      </w:r>
      <w:r w:rsidR="005E4FCD">
        <w:rPr>
          <w:lang w:val="sr-Cyrl-CS"/>
        </w:rPr>
        <w:t>8</w:t>
      </w:r>
      <w:r>
        <w:rPr>
          <w:lang w:val="sr-Cyrl-CS"/>
        </w:rPr>
        <w:t xml:space="preserve"> - НЕ ОТВАРАТИ“. </w:t>
      </w:r>
    </w:p>
    <w:p w:rsidR="000E49B4" w:rsidRDefault="000E49B4" w:rsidP="000E49B4">
      <w:pPr>
        <w:pStyle w:val="ListParagraph"/>
        <w:ind w:left="900"/>
        <w:jc w:val="both"/>
        <w:rPr>
          <w:lang w:val="sr-Cyrl-CS"/>
        </w:rPr>
      </w:pPr>
    </w:p>
    <w:p w:rsidR="000E49B4" w:rsidRDefault="000E49B4" w:rsidP="000E49B4">
      <w:pPr>
        <w:pStyle w:val="ListParagraph"/>
        <w:ind w:left="900"/>
        <w:jc w:val="both"/>
        <w:rPr>
          <w:b/>
          <w:lang w:val="sr-Cyrl-CS"/>
        </w:rPr>
      </w:pPr>
      <w:r>
        <w:rPr>
          <w:b/>
          <w:lang w:val="sr-Cyrl-CS"/>
        </w:rPr>
        <w:t xml:space="preserve">Понуда је благовремена уколико је примљена од стране наручиоца до </w:t>
      </w:r>
      <w:r w:rsidR="00E315B1">
        <w:rPr>
          <w:b/>
          <w:lang w:val="sr-Cyrl-CS"/>
        </w:rPr>
        <w:t>11</w:t>
      </w:r>
      <w:r>
        <w:rPr>
          <w:b/>
          <w:lang w:val="sr-Cyrl-CS"/>
        </w:rPr>
        <w:t>. априла 201</w:t>
      </w:r>
      <w:r w:rsidR="005E4FCD">
        <w:rPr>
          <w:b/>
          <w:lang w:val="sr-Cyrl-CS"/>
        </w:rPr>
        <w:t>8</w:t>
      </w:r>
      <w:r>
        <w:rPr>
          <w:b/>
          <w:lang w:val="sr-Cyrl-CS"/>
        </w:rPr>
        <w:t>.</w:t>
      </w:r>
      <w:r w:rsidR="005E4FCD">
        <w:rPr>
          <w:b/>
          <w:lang w:val="sr-Cyrl-CS"/>
        </w:rPr>
        <w:t xml:space="preserve"> </w:t>
      </w:r>
      <w:r>
        <w:rPr>
          <w:b/>
          <w:lang w:val="sr-Cyrl-CS"/>
        </w:rPr>
        <w:t>године  до 12:00 часова.</w:t>
      </w:r>
    </w:p>
    <w:p w:rsidR="000E49B4" w:rsidRDefault="000E49B4" w:rsidP="000E49B4">
      <w:pPr>
        <w:pStyle w:val="ListParagraph"/>
        <w:ind w:left="900"/>
        <w:jc w:val="both"/>
        <w:rPr>
          <w:lang w:val="sr-Cyrl-CS"/>
        </w:rPr>
      </w:pPr>
    </w:p>
    <w:p w:rsidR="000E49B4" w:rsidRDefault="000E49B4" w:rsidP="000E49B4">
      <w:pPr>
        <w:pStyle w:val="ListParagraph"/>
        <w:ind w:left="900"/>
        <w:jc w:val="both"/>
        <w:rPr>
          <w:lang w:val="sr-Cyrl-CS"/>
        </w:rPr>
      </w:pPr>
      <w:r>
        <w:rPr>
          <w:lang w:val="sr-Cyrl-CS"/>
        </w:rPr>
        <w:t>Наручилац ће по пријему одређене понуде на коверти, у којој се налази понуда, обележити време пријема и евидентирати број и датум понуде према редоследу приспећа.</w:t>
      </w:r>
    </w:p>
    <w:p w:rsidR="000E49B4" w:rsidRDefault="000E49B4" w:rsidP="000E49B4">
      <w:pPr>
        <w:pStyle w:val="ListParagraph"/>
        <w:ind w:left="900"/>
        <w:jc w:val="both"/>
        <w:rPr>
          <w:lang w:val="sr-Cyrl-CS"/>
        </w:rPr>
      </w:pPr>
      <w:r>
        <w:rPr>
          <w:lang w:val="sr-Cyrl-CS"/>
        </w:rPr>
        <w:t>У случају да је понуда достављена непосредно, наручилац ће понуђачу предати потврду о пријему понуде, са назначеним датумом и сатом пријема понуде.</w:t>
      </w:r>
    </w:p>
    <w:p w:rsidR="000E49B4" w:rsidRDefault="000E49B4" w:rsidP="000E49B4">
      <w:pPr>
        <w:pStyle w:val="ListParagraph"/>
        <w:ind w:left="900"/>
        <w:jc w:val="both"/>
        <w:rPr>
          <w:lang w:val="sr-Cyrl-CS"/>
        </w:rPr>
      </w:pPr>
      <w:r>
        <w:rPr>
          <w:lang w:val="sr-Cyrl-CS"/>
        </w:rPr>
        <w:t>Понуде које је наручилац примио по истеку рока за подношење понуде, тј. по истеку дана и сата предвиђеног за подношење понуда, сматраће се неблаговременом.</w:t>
      </w:r>
    </w:p>
    <w:p w:rsidR="000E49B4" w:rsidRDefault="000E49B4" w:rsidP="000E49B4">
      <w:pPr>
        <w:pStyle w:val="ListParagraph"/>
        <w:ind w:left="900"/>
        <w:jc w:val="both"/>
        <w:rPr>
          <w:lang w:val="sr-Cyrl-CS"/>
        </w:rPr>
      </w:pPr>
    </w:p>
    <w:p w:rsidR="000E49B4" w:rsidRDefault="000E49B4" w:rsidP="000E49B4">
      <w:pPr>
        <w:pStyle w:val="ListParagraph"/>
        <w:ind w:left="900"/>
        <w:jc w:val="both"/>
        <w:rPr>
          <w:lang w:val="sr-Cyrl-CS"/>
        </w:rPr>
      </w:pPr>
      <w:r>
        <w:rPr>
          <w:lang w:val="sr-Cyrl-CS"/>
        </w:rPr>
        <w:t xml:space="preserve">Понуда мора да садржи: Понуда се припрема у складу са обрасцима који су саставни део Конкурсне документације. </w:t>
      </w:r>
      <w:r>
        <w:rPr>
          <w:u w:val="single"/>
          <w:lang w:val="sr-Cyrl-CS"/>
        </w:rPr>
        <w:t xml:space="preserve">Све стране образаца морају бити попуњене на српском језику, јасно, читко, штампаним словима, хемијском оловком, на предвиђеним местима оверене </w:t>
      </w:r>
      <w:r>
        <w:rPr>
          <w:u w:val="single"/>
          <w:lang w:val="sr-Cyrl-CS"/>
        </w:rPr>
        <w:lastRenderedPageBreak/>
        <w:t>печатом и потписане од стране овлашћеног лица понуђача,</w:t>
      </w:r>
      <w:r>
        <w:rPr>
          <w:lang w:val="sr-Cyrl-CS"/>
        </w:rPr>
        <w:t xml:space="preserve"> у свему у складу са Упутством за сачињавање понуде</w:t>
      </w:r>
      <w:r>
        <w:rPr>
          <w:u w:val="single"/>
          <w:lang w:val="sr-Cyrl-CS"/>
        </w:rPr>
        <w:t>.</w:t>
      </w:r>
    </w:p>
    <w:p w:rsidR="000E49B4" w:rsidRDefault="000E49B4" w:rsidP="000E49B4">
      <w:pPr>
        <w:pStyle w:val="ListParagraph"/>
        <w:ind w:left="993"/>
        <w:jc w:val="both"/>
        <w:rPr>
          <w:lang w:val="sr-Cyrl-CS"/>
        </w:rPr>
      </w:pPr>
      <w:r>
        <w:rPr>
          <w:lang w:val="sr-Cyrl-CS"/>
        </w:rPr>
        <w:t>Уколико понуђачи подносе заједничку понуду, сви чланови групе понуђача потписују и оверавају печатом обрасце дате у конкурсној документацији</w:t>
      </w:r>
      <w:r>
        <w:rPr>
          <w:lang/>
        </w:rPr>
        <w:t>.</w:t>
      </w:r>
      <w:r>
        <w:rPr>
          <w:lang w:val="sr-Cyrl-CS"/>
        </w:rPr>
        <w:t xml:space="preserve"> </w:t>
      </w:r>
    </w:p>
    <w:p w:rsidR="000E49B4" w:rsidRDefault="000E49B4" w:rsidP="000E49B4">
      <w:pPr>
        <w:ind w:left="900"/>
        <w:jc w:val="both"/>
        <w:rPr>
          <w:lang w:val="sr-Cyrl-CS"/>
        </w:rPr>
      </w:pPr>
      <w:r>
        <w:rPr>
          <w:lang w:val="sr-Cyrl-CS"/>
        </w:rPr>
        <w:t>Уколико се приликом сачињавања понуде начини грешка (у писању речи, текста, заокружавању понуђених опција, уношењу цифара и сл.), понуђач може такву грешку отклонити тако што ће исправљени део оверити и ставити потпис овлашћеног лица понуђача.</w:t>
      </w:r>
    </w:p>
    <w:p w:rsidR="000E49B4" w:rsidRDefault="000E49B4" w:rsidP="000E49B4">
      <w:pPr>
        <w:pStyle w:val="ListParagraph"/>
        <w:numPr>
          <w:ilvl w:val="0"/>
          <w:numId w:val="8"/>
        </w:numPr>
        <w:tabs>
          <w:tab w:val="left" w:pos="540"/>
        </w:tabs>
        <w:spacing w:after="200" w:line="276" w:lineRule="auto"/>
        <w:jc w:val="both"/>
        <w:rPr>
          <w:b/>
          <w:lang w:val="sr-Cyrl-CS"/>
        </w:rPr>
      </w:pPr>
      <w:r>
        <w:rPr>
          <w:b/>
          <w:lang w:val="sr-Cyrl-CS"/>
        </w:rPr>
        <w:t>Не прихвата се понуда са варијантама</w:t>
      </w:r>
    </w:p>
    <w:p w:rsidR="000E49B4" w:rsidRDefault="000E49B4" w:rsidP="000E49B4">
      <w:pPr>
        <w:pStyle w:val="ListParagraph"/>
        <w:tabs>
          <w:tab w:val="left" w:pos="540"/>
        </w:tabs>
        <w:ind w:left="900"/>
        <w:jc w:val="both"/>
        <w:rPr>
          <w:b/>
          <w:lang w:val="sr-Cyrl-CS"/>
        </w:rPr>
      </w:pPr>
    </w:p>
    <w:p w:rsidR="000E49B4" w:rsidRDefault="000E49B4" w:rsidP="000E49B4">
      <w:pPr>
        <w:pStyle w:val="ListParagraph"/>
        <w:numPr>
          <w:ilvl w:val="0"/>
          <w:numId w:val="8"/>
        </w:numPr>
        <w:tabs>
          <w:tab w:val="left" w:pos="540"/>
        </w:tabs>
        <w:spacing w:after="200" w:line="276" w:lineRule="auto"/>
        <w:jc w:val="both"/>
        <w:rPr>
          <w:lang w:val="sr-Cyrl-CS"/>
        </w:rPr>
      </w:pPr>
      <w:r>
        <w:rPr>
          <w:b/>
          <w:lang w:val="sr-Cyrl-CS"/>
        </w:rPr>
        <w:t>Измена, допуна и опозив понуде:</w:t>
      </w:r>
      <w:r>
        <w:rPr>
          <w:lang w:val="sr-Cyrl-CS"/>
        </w:rPr>
        <w:t xml:space="preserve"> У року за подношење понуде понуђач може да измени, допуни или опозове своју понуду на начин који је одређен за подношење понуде.</w:t>
      </w:r>
    </w:p>
    <w:p w:rsidR="000E49B4" w:rsidRDefault="000E49B4" w:rsidP="000E49B4">
      <w:pPr>
        <w:pStyle w:val="ListParagraph"/>
        <w:tabs>
          <w:tab w:val="left" w:pos="540"/>
        </w:tabs>
        <w:ind w:left="900"/>
        <w:jc w:val="both"/>
        <w:rPr>
          <w:lang w:val="sr-Cyrl-CS"/>
        </w:rPr>
      </w:pPr>
      <w:r>
        <w:rPr>
          <w:lang w:val="sr-Cyrl-CS"/>
        </w:rPr>
        <w:t>Понуђач је дужан да јасно назначи који део понуде мења, тј. која документа накнадно доставља.</w:t>
      </w:r>
    </w:p>
    <w:p w:rsidR="000E49B4" w:rsidRDefault="000E49B4" w:rsidP="000E49B4">
      <w:pPr>
        <w:ind w:left="720"/>
        <w:jc w:val="both"/>
        <w:rPr>
          <w:lang w:val="sr-Cyrl-CS"/>
        </w:rPr>
      </w:pPr>
      <w:r>
        <w:rPr>
          <w:lang w:val="sr-Cyrl-CS"/>
        </w:rPr>
        <w:t xml:space="preserve">Измену, допуну или опозив понуде доставити на адресу: Техничка школа, Београд-Железник, ул. Југословенска  бр. 4,  са назнаком: </w:t>
      </w:r>
    </w:p>
    <w:p w:rsidR="000E49B4" w:rsidRDefault="000E49B4" w:rsidP="000E49B4">
      <w:pPr>
        <w:pStyle w:val="ListParagraph"/>
        <w:tabs>
          <w:tab w:val="left" w:pos="540"/>
        </w:tabs>
        <w:ind w:left="900"/>
        <w:jc w:val="both"/>
        <w:rPr>
          <w:lang w:val="sr-Cyrl-CS"/>
        </w:rPr>
      </w:pPr>
    </w:p>
    <w:p w:rsidR="000E49B4" w:rsidRPr="005E4FCD" w:rsidRDefault="000E49B4" w:rsidP="000E49B4">
      <w:pPr>
        <w:ind w:firstLine="720"/>
        <w:jc w:val="center"/>
        <w:rPr>
          <w:i/>
          <w:lang/>
        </w:rPr>
      </w:pPr>
      <w:r w:rsidRPr="00DF6313">
        <w:rPr>
          <w:b/>
          <w:i/>
          <w:lang w:val="sr-Cyrl-CS"/>
        </w:rPr>
        <w:t xml:space="preserve">Измена </w:t>
      </w:r>
      <w:r w:rsidRPr="005E4FCD">
        <w:rPr>
          <w:i/>
          <w:lang w:val="sr-Cyrl-CS"/>
        </w:rPr>
        <w:t>понуде за јавну набавку „</w:t>
      </w:r>
      <w:r w:rsidRPr="005E4FCD">
        <w:rPr>
          <w:i/>
          <w:lang/>
        </w:rPr>
        <w:t xml:space="preserve">услуге  путничких агенција и сличне услуге – екскурзија за </w:t>
      </w:r>
    </w:p>
    <w:p w:rsidR="000E49B4" w:rsidRPr="005E4FCD" w:rsidRDefault="005E4FCD" w:rsidP="005E4FCD">
      <w:pPr>
        <w:jc w:val="both"/>
        <w:rPr>
          <w:i/>
          <w:lang/>
        </w:rPr>
      </w:pPr>
      <w:r w:rsidRPr="005E4FCD">
        <w:rPr>
          <w:i/>
          <w:lang/>
        </w:rPr>
        <w:tab/>
      </w:r>
      <w:r w:rsidR="000E49B4" w:rsidRPr="005E4FCD">
        <w:rPr>
          <w:i/>
          <w:lang/>
        </w:rPr>
        <w:t xml:space="preserve">ученике </w:t>
      </w:r>
      <w:r w:rsidRPr="005E4FCD">
        <w:rPr>
          <w:i/>
          <w:sz w:val="22"/>
          <w:szCs w:val="22"/>
        </w:rPr>
        <w:t>првог и другог</w:t>
      </w:r>
      <w:r w:rsidRPr="005E4FCD">
        <w:rPr>
          <w:i/>
          <w:sz w:val="22"/>
          <w:szCs w:val="22"/>
          <w:lang/>
        </w:rPr>
        <w:t xml:space="preserve">  разреда- </w:t>
      </w:r>
      <w:r w:rsidRPr="005E4FCD">
        <w:rPr>
          <w:i/>
          <w:lang/>
        </w:rPr>
        <w:t xml:space="preserve">БЕОГРАД-ОВАЧАР БАЊА-НОВА ВАРОШ-ЗЛАТАР- </w:t>
      </w:r>
      <w:r w:rsidRPr="005E4FCD">
        <w:rPr>
          <w:i/>
          <w:lang/>
        </w:rPr>
        <w:tab/>
        <w:t xml:space="preserve">БЕОГРАД </w:t>
      </w:r>
    </w:p>
    <w:p w:rsidR="000E49B4" w:rsidRDefault="000E49B4" w:rsidP="000E49B4">
      <w:pPr>
        <w:jc w:val="both"/>
        <w:rPr>
          <w:bCs/>
          <w:i/>
          <w:color w:val="3B3B3B"/>
          <w:lang/>
        </w:rPr>
      </w:pPr>
      <w:r>
        <w:rPr>
          <w:lang w:val="sr-Cyrl-CS"/>
        </w:rPr>
        <w:tab/>
        <w:t xml:space="preserve">Путни правац:  </w:t>
      </w:r>
      <w:r w:rsidR="005E4FCD" w:rsidRPr="005E4FCD">
        <w:rPr>
          <w:i/>
          <w:lang/>
        </w:rPr>
        <w:t xml:space="preserve">БЕОГРАД-ОВАЧАР БАЊА-НОВА ВАРОШ-ЗЛАТАР- </w:t>
      </w:r>
      <w:r w:rsidR="005E4FCD" w:rsidRPr="005E4FCD">
        <w:rPr>
          <w:i/>
          <w:lang/>
        </w:rPr>
        <w:tab/>
        <w:t>БЕОГРАД</w:t>
      </w:r>
      <w:r>
        <w:rPr>
          <w:lang w:val="sr-Cyrl-CS"/>
        </w:rPr>
        <w:t xml:space="preserve">, јавна </w:t>
      </w:r>
      <w:r w:rsidR="005E4FCD">
        <w:rPr>
          <w:lang w:val="sr-Cyrl-CS"/>
        </w:rPr>
        <w:tab/>
      </w:r>
      <w:r>
        <w:rPr>
          <w:lang w:val="sr-Cyrl-CS"/>
        </w:rPr>
        <w:t>набавка бр. 1</w:t>
      </w:r>
      <w:r w:rsidR="005E4FCD">
        <w:rPr>
          <w:lang w:val="sr-Cyrl-CS"/>
        </w:rPr>
        <w:t>1</w:t>
      </w:r>
      <w:r>
        <w:rPr>
          <w:lang w:val="sr-Cyrl-CS"/>
        </w:rPr>
        <w:t>/201</w:t>
      </w:r>
      <w:r w:rsidR="005E4FCD">
        <w:rPr>
          <w:lang w:val="sr-Cyrl-CS"/>
        </w:rPr>
        <w:t>8</w:t>
      </w:r>
      <w:r>
        <w:rPr>
          <w:lang w:val="sr-Cyrl-CS"/>
        </w:rPr>
        <w:t xml:space="preserve"> - </w:t>
      </w:r>
      <w:r>
        <w:rPr>
          <w:i/>
          <w:lang w:val="sr-Cyrl-CS"/>
        </w:rPr>
        <w:t xml:space="preserve"> НЕ ОТВАРАТИ“ или</w:t>
      </w:r>
    </w:p>
    <w:p w:rsidR="000E49B4" w:rsidRDefault="000E49B4" w:rsidP="000E49B4">
      <w:pPr>
        <w:pStyle w:val="ListParagraph"/>
        <w:tabs>
          <w:tab w:val="left" w:pos="540"/>
        </w:tabs>
        <w:ind w:left="900"/>
        <w:jc w:val="both"/>
        <w:rPr>
          <w:lang w:val="sr-Cyrl-CS"/>
        </w:rPr>
      </w:pPr>
    </w:p>
    <w:p w:rsidR="005E4FCD" w:rsidRPr="005E4FCD" w:rsidRDefault="000E49B4" w:rsidP="005E4FCD">
      <w:pPr>
        <w:ind w:firstLine="720"/>
        <w:jc w:val="center"/>
        <w:rPr>
          <w:i/>
          <w:lang/>
        </w:rPr>
      </w:pPr>
      <w:r w:rsidRPr="00DF6313">
        <w:rPr>
          <w:b/>
          <w:i/>
          <w:lang w:val="sr-Cyrl-CS"/>
        </w:rPr>
        <w:t>Допуна</w:t>
      </w:r>
      <w:r>
        <w:rPr>
          <w:i/>
          <w:lang w:val="sr-Cyrl-CS"/>
        </w:rPr>
        <w:t xml:space="preserve"> </w:t>
      </w:r>
      <w:r w:rsidR="005E4FCD" w:rsidRPr="005E4FCD">
        <w:rPr>
          <w:i/>
          <w:lang w:val="sr-Cyrl-CS"/>
        </w:rPr>
        <w:t>понуде за јавну набавку „</w:t>
      </w:r>
      <w:r w:rsidR="005E4FCD" w:rsidRPr="005E4FCD">
        <w:rPr>
          <w:i/>
          <w:lang/>
        </w:rPr>
        <w:t xml:space="preserve">услуге  путничких агенција и сличне услуге – екскурзија за </w:t>
      </w:r>
    </w:p>
    <w:p w:rsidR="005E4FCD" w:rsidRPr="005E4FCD" w:rsidRDefault="005E4FCD" w:rsidP="005E4FCD">
      <w:pPr>
        <w:jc w:val="both"/>
        <w:rPr>
          <w:i/>
          <w:lang/>
        </w:rPr>
      </w:pPr>
      <w:r w:rsidRPr="005E4FCD">
        <w:rPr>
          <w:i/>
          <w:lang/>
        </w:rPr>
        <w:tab/>
        <w:t xml:space="preserve">ученике </w:t>
      </w:r>
      <w:r w:rsidRPr="005E4FCD">
        <w:rPr>
          <w:i/>
          <w:sz w:val="22"/>
          <w:szCs w:val="22"/>
        </w:rPr>
        <w:t>првог и другог</w:t>
      </w:r>
      <w:r w:rsidRPr="005E4FCD">
        <w:rPr>
          <w:i/>
          <w:sz w:val="22"/>
          <w:szCs w:val="22"/>
          <w:lang/>
        </w:rPr>
        <w:t xml:space="preserve">  разреда- </w:t>
      </w:r>
      <w:r w:rsidRPr="005E4FCD">
        <w:rPr>
          <w:i/>
          <w:lang/>
        </w:rPr>
        <w:t xml:space="preserve">БЕОГРАД-ОВАЧАР БАЊА-НОВА ВАРОШ-ЗЛАТАР- </w:t>
      </w:r>
      <w:r w:rsidRPr="005E4FCD">
        <w:rPr>
          <w:i/>
          <w:lang/>
        </w:rPr>
        <w:tab/>
        <w:t xml:space="preserve">БЕОГРАД </w:t>
      </w:r>
    </w:p>
    <w:p w:rsidR="005E4FCD" w:rsidRDefault="005E4FCD" w:rsidP="005E4FCD">
      <w:pPr>
        <w:jc w:val="both"/>
        <w:rPr>
          <w:bCs/>
          <w:i/>
          <w:color w:val="3B3B3B"/>
          <w:lang/>
        </w:rPr>
      </w:pPr>
      <w:r>
        <w:rPr>
          <w:lang w:val="sr-Cyrl-CS"/>
        </w:rPr>
        <w:tab/>
        <w:t xml:space="preserve">Путни правац:  </w:t>
      </w:r>
      <w:r w:rsidRPr="005E4FCD">
        <w:rPr>
          <w:i/>
          <w:lang/>
        </w:rPr>
        <w:t xml:space="preserve">БЕОГРАД-ОВАЧАР БАЊА-НОВА ВАРОШ-ЗЛАТАР- </w:t>
      </w:r>
      <w:r w:rsidRPr="005E4FCD">
        <w:rPr>
          <w:i/>
          <w:lang/>
        </w:rPr>
        <w:tab/>
        <w:t>БЕОГРАД</w:t>
      </w:r>
      <w:r>
        <w:rPr>
          <w:lang w:val="sr-Cyrl-CS"/>
        </w:rPr>
        <w:t>,</w:t>
      </w:r>
      <w:r w:rsidR="00072EB0">
        <w:rPr>
          <w:lang w:val="sr-Cyrl-CS"/>
        </w:rPr>
        <w:t xml:space="preserve"> </w:t>
      </w:r>
      <w:r>
        <w:rPr>
          <w:lang w:val="sr-Cyrl-CS"/>
        </w:rPr>
        <w:t xml:space="preserve">јавна </w:t>
      </w:r>
      <w:r>
        <w:rPr>
          <w:lang w:val="sr-Cyrl-CS"/>
        </w:rPr>
        <w:tab/>
        <w:t xml:space="preserve">набавка бр. 11/2018 - </w:t>
      </w:r>
      <w:r>
        <w:rPr>
          <w:i/>
          <w:lang w:val="sr-Cyrl-CS"/>
        </w:rPr>
        <w:t xml:space="preserve"> НЕ ОТВАРАТИ“ или</w:t>
      </w:r>
    </w:p>
    <w:p w:rsidR="000E49B4" w:rsidRDefault="000E49B4" w:rsidP="005E4FCD">
      <w:pPr>
        <w:jc w:val="center"/>
        <w:rPr>
          <w:lang w:val="sr-Cyrl-CS"/>
        </w:rPr>
      </w:pPr>
    </w:p>
    <w:p w:rsidR="005E4FCD" w:rsidRPr="005E4FCD" w:rsidRDefault="000E49B4" w:rsidP="005E4FCD">
      <w:pPr>
        <w:ind w:firstLine="720"/>
        <w:jc w:val="center"/>
        <w:rPr>
          <w:i/>
          <w:lang/>
        </w:rPr>
      </w:pPr>
      <w:r w:rsidRPr="00DF6313">
        <w:rPr>
          <w:b/>
          <w:i/>
          <w:lang w:val="sr-Cyrl-CS"/>
        </w:rPr>
        <w:t>Опозив</w:t>
      </w:r>
      <w:r>
        <w:rPr>
          <w:i/>
          <w:lang w:val="sr-Cyrl-CS"/>
        </w:rPr>
        <w:t xml:space="preserve"> </w:t>
      </w:r>
      <w:r w:rsidR="005E4FCD" w:rsidRPr="005E4FCD">
        <w:rPr>
          <w:i/>
          <w:lang w:val="sr-Cyrl-CS"/>
        </w:rPr>
        <w:t>понуде за јавну набавку „</w:t>
      </w:r>
      <w:r w:rsidR="005E4FCD" w:rsidRPr="005E4FCD">
        <w:rPr>
          <w:i/>
          <w:lang/>
        </w:rPr>
        <w:t xml:space="preserve">услуге  путничких агенција и сличне услуге – екскурзија за </w:t>
      </w:r>
    </w:p>
    <w:p w:rsidR="005E4FCD" w:rsidRPr="005E4FCD" w:rsidRDefault="005E4FCD" w:rsidP="005E4FCD">
      <w:pPr>
        <w:jc w:val="both"/>
        <w:rPr>
          <w:i/>
          <w:lang/>
        </w:rPr>
      </w:pPr>
      <w:r w:rsidRPr="005E4FCD">
        <w:rPr>
          <w:i/>
          <w:lang/>
        </w:rPr>
        <w:tab/>
        <w:t xml:space="preserve">ученике </w:t>
      </w:r>
      <w:r w:rsidRPr="005E4FCD">
        <w:rPr>
          <w:i/>
          <w:sz w:val="22"/>
          <w:szCs w:val="22"/>
        </w:rPr>
        <w:t>првог и другог</w:t>
      </w:r>
      <w:r w:rsidRPr="005E4FCD">
        <w:rPr>
          <w:i/>
          <w:sz w:val="22"/>
          <w:szCs w:val="22"/>
          <w:lang/>
        </w:rPr>
        <w:t xml:space="preserve">  разреда- </w:t>
      </w:r>
      <w:r w:rsidRPr="005E4FCD">
        <w:rPr>
          <w:i/>
          <w:lang/>
        </w:rPr>
        <w:t xml:space="preserve">БЕОГРАД-ОВАЧАР БАЊА-НОВА ВАРОШ-ЗЛАТАР- </w:t>
      </w:r>
      <w:r w:rsidRPr="005E4FCD">
        <w:rPr>
          <w:i/>
          <w:lang/>
        </w:rPr>
        <w:tab/>
        <w:t xml:space="preserve">БЕОГРАД </w:t>
      </w:r>
    </w:p>
    <w:p w:rsidR="005E4FCD" w:rsidRDefault="005E4FCD" w:rsidP="005E4FCD">
      <w:pPr>
        <w:jc w:val="both"/>
        <w:rPr>
          <w:i/>
          <w:lang w:val="sr-Cyrl-CS"/>
        </w:rPr>
      </w:pPr>
      <w:r>
        <w:rPr>
          <w:lang w:val="sr-Cyrl-CS"/>
        </w:rPr>
        <w:tab/>
        <w:t xml:space="preserve">Путни правац:  Путни правац:  </w:t>
      </w:r>
      <w:r w:rsidRPr="005E4FCD">
        <w:rPr>
          <w:i/>
          <w:lang/>
        </w:rPr>
        <w:t xml:space="preserve">БЕОГРАД-ОВАЧАР БАЊА-НОВА ВАРОШ-ЗЛАТАР- </w:t>
      </w:r>
      <w:r w:rsidRPr="005E4FCD">
        <w:rPr>
          <w:i/>
          <w:lang/>
        </w:rPr>
        <w:tab/>
        <w:t xml:space="preserve">БЕОГРАД </w:t>
      </w:r>
      <w:r>
        <w:rPr>
          <w:lang w:val="sr-Cyrl-CS"/>
        </w:rPr>
        <w:t xml:space="preserve">, јавна набавка бр. 11/2018 - </w:t>
      </w:r>
      <w:r>
        <w:rPr>
          <w:i/>
          <w:lang w:val="sr-Cyrl-CS"/>
        </w:rPr>
        <w:t xml:space="preserve"> НЕ ОТВАРАТИ“ или</w:t>
      </w:r>
    </w:p>
    <w:p w:rsidR="005E4FCD" w:rsidRDefault="005E4FCD" w:rsidP="005E4FCD">
      <w:pPr>
        <w:jc w:val="both"/>
        <w:rPr>
          <w:bCs/>
          <w:i/>
          <w:color w:val="3B3B3B"/>
          <w:lang/>
        </w:rPr>
      </w:pPr>
    </w:p>
    <w:p w:rsidR="005E4FCD" w:rsidRPr="005E4FCD" w:rsidRDefault="005E4FCD" w:rsidP="005E4FCD">
      <w:pPr>
        <w:jc w:val="both"/>
        <w:rPr>
          <w:i/>
          <w:lang/>
        </w:rPr>
      </w:pPr>
      <w:r>
        <w:rPr>
          <w:bCs/>
          <w:i/>
          <w:color w:val="3B3B3B"/>
          <w:lang/>
        </w:rPr>
        <w:tab/>
      </w:r>
      <w:r w:rsidR="000E49B4" w:rsidRPr="00DF6313">
        <w:rPr>
          <w:b/>
          <w:i/>
          <w:lang w:val="sr-Cyrl-CS"/>
        </w:rPr>
        <w:t>Измена и допуна</w:t>
      </w:r>
      <w:r w:rsidR="000E49B4">
        <w:rPr>
          <w:i/>
          <w:lang w:val="sr-Cyrl-CS"/>
        </w:rPr>
        <w:t xml:space="preserve"> </w:t>
      </w:r>
      <w:r w:rsidRPr="005E4FCD">
        <w:rPr>
          <w:i/>
          <w:lang w:val="sr-Cyrl-CS"/>
        </w:rPr>
        <w:t>понуде за јавну набавку „</w:t>
      </w:r>
      <w:r w:rsidRPr="005E4FCD">
        <w:rPr>
          <w:i/>
          <w:lang/>
        </w:rPr>
        <w:t xml:space="preserve">услуге  путничких агенција и сличне услуге – </w:t>
      </w:r>
      <w:r>
        <w:rPr>
          <w:i/>
          <w:lang/>
        </w:rPr>
        <w:tab/>
      </w:r>
      <w:r w:rsidRPr="005E4FCD">
        <w:rPr>
          <w:i/>
          <w:lang/>
        </w:rPr>
        <w:t xml:space="preserve">екскурзија за </w:t>
      </w:r>
      <w:r w:rsidRPr="005E4FCD">
        <w:rPr>
          <w:i/>
          <w:lang/>
        </w:rPr>
        <w:tab/>
        <w:t xml:space="preserve">ученике </w:t>
      </w:r>
      <w:r w:rsidRPr="005E4FCD">
        <w:rPr>
          <w:i/>
          <w:sz w:val="22"/>
          <w:szCs w:val="22"/>
        </w:rPr>
        <w:t>првог и другог</w:t>
      </w:r>
      <w:r w:rsidRPr="005E4FCD">
        <w:rPr>
          <w:i/>
          <w:sz w:val="22"/>
          <w:szCs w:val="22"/>
          <w:lang/>
        </w:rPr>
        <w:t xml:space="preserve">  разреда- </w:t>
      </w:r>
      <w:r w:rsidRPr="005E4FCD">
        <w:rPr>
          <w:i/>
          <w:lang/>
        </w:rPr>
        <w:t>БЕОГРАД-ОВАЧАР БАЊА-НОВА ВАРОШ-</w:t>
      </w:r>
      <w:r w:rsidR="00072EB0">
        <w:rPr>
          <w:i/>
          <w:lang/>
        </w:rPr>
        <w:tab/>
      </w:r>
      <w:r w:rsidRPr="005E4FCD">
        <w:rPr>
          <w:i/>
          <w:lang/>
        </w:rPr>
        <w:t xml:space="preserve">ЗЛАТАР- </w:t>
      </w:r>
      <w:r w:rsidRPr="005E4FCD">
        <w:rPr>
          <w:i/>
          <w:lang/>
        </w:rPr>
        <w:tab/>
        <w:t xml:space="preserve">БЕОГРАД </w:t>
      </w:r>
    </w:p>
    <w:p w:rsidR="00072EB0" w:rsidRDefault="005E4FCD" w:rsidP="00072EB0">
      <w:pPr>
        <w:jc w:val="both"/>
        <w:rPr>
          <w:i/>
          <w:lang w:val="sr-Cyrl-CS"/>
        </w:rPr>
      </w:pPr>
      <w:r>
        <w:rPr>
          <w:lang w:val="sr-Cyrl-CS"/>
        </w:rPr>
        <w:tab/>
        <w:t xml:space="preserve">Путни правац:  Путни правац:  </w:t>
      </w:r>
      <w:r w:rsidRPr="005E4FCD">
        <w:rPr>
          <w:i/>
          <w:lang/>
        </w:rPr>
        <w:t xml:space="preserve">БЕОГРАД-ОВАЧАР БАЊА-НОВА ВАРОШ-ЗЛАТАР- </w:t>
      </w:r>
      <w:r w:rsidRPr="005E4FCD">
        <w:rPr>
          <w:i/>
          <w:lang/>
        </w:rPr>
        <w:tab/>
        <w:t xml:space="preserve">БЕОГРАД </w:t>
      </w:r>
      <w:r>
        <w:rPr>
          <w:lang w:val="sr-Cyrl-CS"/>
        </w:rPr>
        <w:t xml:space="preserve">, јавна набавка бр. 11/2018 - </w:t>
      </w:r>
      <w:r w:rsidR="00072EB0">
        <w:rPr>
          <w:i/>
          <w:lang w:val="sr-Cyrl-CS"/>
        </w:rPr>
        <w:t xml:space="preserve"> НЕ ОТВАРАТИ“.</w:t>
      </w:r>
    </w:p>
    <w:p w:rsidR="00072EB0" w:rsidRDefault="00072EB0" w:rsidP="00072EB0">
      <w:pPr>
        <w:jc w:val="both"/>
        <w:rPr>
          <w:bCs/>
          <w:i/>
          <w:color w:val="3B3B3B"/>
          <w:lang/>
        </w:rPr>
      </w:pPr>
    </w:p>
    <w:p w:rsidR="000E49B4" w:rsidRPr="00072EB0" w:rsidRDefault="00072EB0" w:rsidP="00072EB0">
      <w:pPr>
        <w:jc w:val="both"/>
        <w:rPr>
          <w:bCs/>
          <w:i/>
          <w:color w:val="3B3B3B"/>
          <w:lang/>
        </w:rPr>
      </w:pPr>
      <w:r>
        <w:rPr>
          <w:bCs/>
          <w:i/>
          <w:color w:val="3B3B3B"/>
          <w:lang/>
        </w:rPr>
        <w:tab/>
      </w:r>
      <w:r w:rsidR="000E49B4">
        <w:rPr>
          <w:lang w:val="sr-Cyrl-CS"/>
        </w:rPr>
        <w:t>На полеђини коверте навести назив и адресу понуђача.</w:t>
      </w:r>
    </w:p>
    <w:p w:rsidR="000E49B4" w:rsidRDefault="000E49B4" w:rsidP="000E49B4">
      <w:pPr>
        <w:pStyle w:val="ListParagraph"/>
        <w:tabs>
          <w:tab w:val="left" w:pos="540"/>
        </w:tabs>
        <w:ind w:left="900"/>
        <w:jc w:val="both"/>
        <w:rPr>
          <w:lang w:val="sr-Cyrl-CS"/>
        </w:rPr>
      </w:pPr>
    </w:p>
    <w:p w:rsidR="000E49B4" w:rsidRDefault="000E49B4" w:rsidP="000E49B4">
      <w:pPr>
        <w:pStyle w:val="ListParagraph"/>
        <w:tabs>
          <w:tab w:val="left" w:pos="540"/>
        </w:tabs>
        <w:ind w:left="900"/>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49B4" w:rsidRDefault="000E49B4" w:rsidP="000E49B4">
      <w:pPr>
        <w:pStyle w:val="ListParagraph"/>
        <w:tabs>
          <w:tab w:val="left" w:pos="540"/>
        </w:tabs>
        <w:ind w:left="900"/>
        <w:jc w:val="both"/>
        <w:rPr>
          <w:lang w:val="sr-Cyrl-CS"/>
        </w:rPr>
      </w:pPr>
      <w:r>
        <w:rPr>
          <w:lang w:val="sr-Cyrl-CS"/>
        </w:rPr>
        <w:t>По истеку рока за подношење понуде, није могуће извршти опозив, допуну и измену понуде.</w:t>
      </w:r>
    </w:p>
    <w:p w:rsidR="000E49B4" w:rsidRDefault="000E49B4" w:rsidP="000E49B4">
      <w:pPr>
        <w:pStyle w:val="ListParagraph"/>
        <w:tabs>
          <w:tab w:val="left" w:pos="540"/>
        </w:tabs>
        <w:ind w:left="900"/>
        <w:jc w:val="both"/>
        <w:rPr>
          <w:lang w:val="sr-Cyrl-CS"/>
        </w:rPr>
      </w:pPr>
    </w:p>
    <w:p w:rsidR="000E49B4" w:rsidRDefault="000E49B4" w:rsidP="000E49B4">
      <w:pPr>
        <w:pStyle w:val="ListParagraph"/>
        <w:numPr>
          <w:ilvl w:val="0"/>
          <w:numId w:val="9"/>
        </w:numPr>
        <w:tabs>
          <w:tab w:val="left" w:pos="540"/>
        </w:tabs>
        <w:spacing w:after="200" w:line="276" w:lineRule="auto"/>
        <w:jc w:val="both"/>
        <w:rPr>
          <w:lang w:val="sr-Cyrl-CS"/>
        </w:rPr>
      </w:pPr>
      <w:r>
        <w:rPr>
          <w:b/>
          <w:lang w:val="sr-Cyrl-CS"/>
        </w:rPr>
        <w:lastRenderedPageBreak/>
        <w:t xml:space="preserve">Учествовање у заједничкој понуди: </w:t>
      </w:r>
      <w:r>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w:t>
      </w:r>
    </w:p>
    <w:p w:rsidR="000E49B4" w:rsidRDefault="000E49B4" w:rsidP="000E49B4">
      <w:pPr>
        <w:pStyle w:val="ListParagraph"/>
        <w:tabs>
          <w:tab w:val="left" w:pos="540"/>
        </w:tabs>
        <w:ind w:left="900"/>
        <w:jc w:val="both"/>
        <w:rPr>
          <w:lang w:val="sr-Cyrl-CS"/>
        </w:rPr>
      </w:pPr>
      <w:r>
        <w:rPr>
          <w:lang w:val="sr-Cyrl-CS"/>
        </w:rPr>
        <w:t xml:space="preserve">У обрасцу понуде (ОБРАЗАЦ 1) понуђач наводи на који начин подноси понуду, тј. да ли је подноси самостално или као заједничку понуду. </w:t>
      </w:r>
    </w:p>
    <w:p w:rsidR="000E49B4" w:rsidRDefault="000E49B4" w:rsidP="000E49B4">
      <w:pPr>
        <w:pStyle w:val="ListParagraph"/>
        <w:numPr>
          <w:ilvl w:val="0"/>
          <w:numId w:val="9"/>
        </w:numPr>
        <w:tabs>
          <w:tab w:val="left" w:pos="540"/>
        </w:tabs>
        <w:spacing w:after="200" w:line="276" w:lineRule="auto"/>
        <w:jc w:val="both"/>
        <w:rPr>
          <w:lang w:val="sr-Cyrl-CS"/>
        </w:rPr>
      </w:pPr>
      <w:r>
        <w:rPr>
          <w:b/>
          <w:lang w:val="sr-Cyrl-CS"/>
        </w:rPr>
        <w:t xml:space="preserve">Заједничка понуда: </w:t>
      </w:r>
      <w:r>
        <w:rPr>
          <w:lang w:val="sr-Cyrl-CS"/>
        </w:rPr>
        <w:t>Уколико понуду подноси група понуђача саставни део заједничке понуде је споразум којим се понуђачи међусобно и према наручиоцу обавезују на извршење јавне набавке, а који обавезно садржи податке о:</w:t>
      </w:r>
    </w:p>
    <w:p w:rsidR="000E49B4" w:rsidRDefault="000E49B4" w:rsidP="000E49B4">
      <w:pPr>
        <w:pStyle w:val="ListParagraph"/>
        <w:numPr>
          <w:ilvl w:val="0"/>
          <w:numId w:val="10"/>
        </w:numPr>
        <w:tabs>
          <w:tab w:val="left" w:pos="540"/>
        </w:tabs>
        <w:spacing w:after="200" w:line="276" w:lineRule="auto"/>
        <w:jc w:val="both"/>
        <w:rPr>
          <w:lang w:val="sr-Cyrl-CS"/>
        </w:rPr>
      </w:pPr>
      <w:r>
        <w:rPr>
          <w:lang w:val="sr-Cyrl-CS"/>
        </w:rPr>
        <w:t>Члану групе који ће бити носилац посла, тј.који ће поднети понуду и који ће заступати групу понуђача</w:t>
      </w:r>
    </w:p>
    <w:p w:rsidR="000E49B4" w:rsidRDefault="000E49B4" w:rsidP="000E49B4">
      <w:pPr>
        <w:pStyle w:val="ListParagraph"/>
        <w:numPr>
          <w:ilvl w:val="0"/>
          <w:numId w:val="10"/>
        </w:numPr>
        <w:tabs>
          <w:tab w:val="left" w:pos="540"/>
        </w:tabs>
        <w:spacing w:after="200" w:line="276" w:lineRule="auto"/>
        <w:jc w:val="both"/>
        <w:rPr>
          <w:lang w:val="sr-Cyrl-CS"/>
        </w:rPr>
      </w:pPr>
      <w:r>
        <w:rPr>
          <w:lang w:val="sr-Cyrl-CS"/>
        </w:rPr>
        <w:t>Понуђачу који ће у име групе понуђача потписати уговор</w:t>
      </w:r>
    </w:p>
    <w:p w:rsidR="000E49B4" w:rsidRDefault="000E49B4" w:rsidP="000E49B4">
      <w:pPr>
        <w:pStyle w:val="ListParagraph"/>
        <w:numPr>
          <w:ilvl w:val="0"/>
          <w:numId w:val="10"/>
        </w:numPr>
        <w:tabs>
          <w:tab w:val="left" w:pos="540"/>
        </w:tabs>
        <w:spacing w:after="200" w:line="276" w:lineRule="auto"/>
        <w:jc w:val="both"/>
        <w:rPr>
          <w:lang w:val="sr-Cyrl-CS"/>
        </w:rPr>
      </w:pPr>
      <w:r>
        <w:rPr>
          <w:lang w:val="sr-Cyrl-CS"/>
        </w:rPr>
        <w:t>Понуђачу који ће у име групе понуђача дати средства обезбеђења</w:t>
      </w:r>
    </w:p>
    <w:p w:rsidR="000E49B4" w:rsidRDefault="000E49B4" w:rsidP="000E49B4">
      <w:pPr>
        <w:pStyle w:val="ListParagraph"/>
        <w:numPr>
          <w:ilvl w:val="0"/>
          <w:numId w:val="10"/>
        </w:numPr>
        <w:tabs>
          <w:tab w:val="left" w:pos="540"/>
        </w:tabs>
        <w:spacing w:after="200" w:line="276" w:lineRule="auto"/>
        <w:jc w:val="both"/>
      </w:pPr>
      <w:r>
        <w:t>Понуђачу који ће издати рачун</w:t>
      </w:r>
    </w:p>
    <w:p w:rsidR="000E49B4" w:rsidRDefault="000E49B4" w:rsidP="000E49B4">
      <w:pPr>
        <w:pStyle w:val="ListParagraph"/>
        <w:numPr>
          <w:ilvl w:val="0"/>
          <w:numId w:val="10"/>
        </w:numPr>
        <w:tabs>
          <w:tab w:val="left" w:pos="540"/>
        </w:tabs>
        <w:spacing w:after="200" w:line="276" w:lineRule="auto"/>
        <w:jc w:val="both"/>
      </w:pPr>
      <w:r>
        <w:t>Рачуну на који ће бити извршено плаћање</w:t>
      </w:r>
    </w:p>
    <w:p w:rsidR="000E49B4" w:rsidRDefault="000E49B4" w:rsidP="000E49B4">
      <w:pPr>
        <w:pStyle w:val="ListParagraph"/>
        <w:numPr>
          <w:ilvl w:val="0"/>
          <w:numId w:val="10"/>
        </w:numPr>
        <w:tabs>
          <w:tab w:val="left" w:pos="540"/>
        </w:tabs>
        <w:spacing w:after="200" w:line="276" w:lineRule="auto"/>
        <w:jc w:val="both"/>
      </w:pPr>
      <w:r>
        <w:t>Обавезама сваког од понуђача из групе понуђача за извршење уговора</w:t>
      </w:r>
      <w:r>
        <w:rPr>
          <w:lang/>
        </w:rPr>
        <w:t>.</w:t>
      </w:r>
    </w:p>
    <w:p w:rsidR="000E49B4" w:rsidRDefault="000E49B4" w:rsidP="000E49B4">
      <w:pPr>
        <w:pStyle w:val="ListParagraph"/>
        <w:tabs>
          <w:tab w:val="left" w:pos="540"/>
        </w:tabs>
        <w:ind w:left="900"/>
        <w:jc w:val="both"/>
      </w:pPr>
      <w:r>
        <w:t xml:space="preserve">Група понуђача је дужна да достави све доказе о испуњености услова који су наведени у конкурсној документацији, у поглављу </w:t>
      </w:r>
      <w:r>
        <w:rPr>
          <w:lang w:val="sr-Latn-BA"/>
        </w:rPr>
        <w:t>V</w:t>
      </w:r>
      <w:r>
        <w:t>, у складу са упутством како се доказује испуњеност услова (ОБРАЗАЦ 2).</w:t>
      </w:r>
    </w:p>
    <w:p w:rsidR="000E49B4" w:rsidRDefault="000E49B4" w:rsidP="000E49B4">
      <w:pPr>
        <w:pStyle w:val="ListParagraph"/>
        <w:tabs>
          <w:tab w:val="left" w:pos="540"/>
        </w:tabs>
        <w:ind w:left="900"/>
        <w:jc w:val="both"/>
      </w:pPr>
      <w:r>
        <w:t>Понуђачи из групе понуђача одговарају солидарно према наручиоцу.</w:t>
      </w:r>
    </w:p>
    <w:p w:rsidR="000E49B4" w:rsidRDefault="000E49B4" w:rsidP="000E49B4">
      <w:pPr>
        <w:pStyle w:val="ListParagraph"/>
        <w:tabs>
          <w:tab w:val="left" w:pos="540"/>
        </w:tabs>
        <w:ind w:left="900"/>
        <w:jc w:val="both"/>
      </w:pPr>
    </w:p>
    <w:p w:rsidR="000E49B4" w:rsidRDefault="000E49B4" w:rsidP="000E49B4">
      <w:pPr>
        <w:pStyle w:val="ListParagraph"/>
        <w:tabs>
          <w:tab w:val="left" w:pos="540"/>
        </w:tabs>
        <w:ind w:left="1620"/>
        <w:jc w:val="both"/>
        <w:rPr>
          <w:lang w:val="sr-Cyrl-CS"/>
        </w:rPr>
      </w:pPr>
    </w:p>
    <w:p w:rsidR="000E49B4" w:rsidRDefault="000E49B4" w:rsidP="000E49B4">
      <w:pPr>
        <w:pStyle w:val="ListParagraph"/>
        <w:numPr>
          <w:ilvl w:val="0"/>
          <w:numId w:val="9"/>
        </w:numPr>
        <w:tabs>
          <w:tab w:val="left" w:pos="540"/>
        </w:tabs>
        <w:spacing w:after="200" w:line="276" w:lineRule="auto"/>
        <w:jc w:val="both"/>
        <w:rPr>
          <w:lang w:val="sr-Cyrl-CS"/>
        </w:rPr>
      </w:pPr>
      <w:r>
        <w:rPr>
          <w:b/>
          <w:lang w:val="sr-Cyrl-CS"/>
        </w:rPr>
        <w:t>Валута и начин на који мора да буде наведена и изражена цена у понуди</w:t>
      </w:r>
      <w:r>
        <w:rPr>
          <w:lang w:val="sr-Cyrl-CS"/>
        </w:rPr>
        <w:t xml:space="preserve">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Pr>
          <w:u w:val="single"/>
          <w:lang w:val="sr-Cyrl-CS"/>
        </w:rPr>
        <w:t>с тим да ће се за оцену понуде узимати у обзир цена без пореза на додату вредност</w:t>
      </w:r>
      <w:r>
        <w:rPr>
          <w:lang w:val="sr-Cyrl-CS"/>
        </w:rPr>
        <w:t>. Цена је фиксна и не може се мењати.</w:t>
      </w:r>
    </w:p>
    <w:p w:rsidR="000E49B4" w:rsidRDefault="000E49B4" w:rsidP="000E49B4">
      <w:pPr>
        <w:pStyle w:val="ListParagraph"/>
        <w:tabs>
          <w:tab w:val="left" w:pos="540"/>
        </w:tabs>
        <w:ind w:left="900"/>
        <w:jc w:val="both"/>
      </w:pPr>
      <w:r>
        <w:rPr>
          <w:lang w:val="sr-Cyrl-CS"/>
        </w:rPr>
        <w:t xml:space="preserve">Ако је у понуди исказана неуобичајено ниска цена, наручилац ће поступити у складу са чланом 92. </w:t>
      </w:r>
      <w:r>
        <w:t>Закона.</w:t>
      </w:r>
    </w:p>
    <w:p w:rsidR="000E49B4" w:rsidRDefault="000E49B4" w:rsidP="000E49B4">
      <w:pPr>
        <w:pStyle w:val="ListParagraph"/>
        <w:tabs>
          <w:tab w:val="left" w:pos="540"/>
        </w:tabs>
        <w:ind w:left="900"/>
        <w:jc w:val="both"/>
      </w:pPr>
    </w:p>
    <w:p w:rsidR="000E49B4" w:rsidRDefault="000E49B4" w:rsidP="000E49B4">
      <w:pPr>
        <w:pStyle w:val="ListParagraph"/>
        <w:numPr>
          <w:ilvl w:val="0"/>
          <w:numId w:val="9"/>
        </w:numPr>
        <w:tabs>
          <w:tab w:val="left" w:pos="540"/>
        </w:tabs>
        <w:spacing w:after="200" w:line="276" w:lineRule="auto"/>
        <w:jc w:val="both"/>
        <w:rPr>
          <w:b/>
        </w:rPr>
      </w:pPr>
      <w:r>
        <w:rPr>
          <w:b/>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у вези са извршењем уговора о јавној набавци</w:t>
      </w:r>
    </w:p>
    <w:p w:rsidR="000E49B4" w:rsidRDefault="000E49B4" w:rsidP="000E49B4">
      <w:pPr>
        <w:pStyle w:val="ListParagraph"/>
        <w:tabs>
          <w:tab w:val="left" w:pos="540"/>
        </w:tabs>
        <w:ind w:left="900"/>
        <w:jc w:val="both"/>
      </w:pPr>
    </w:p>
    <w:p w:rsidR="000E49B4" w:rsidRDefault="000E49B4" w:rsidP="000E49B4">
      <w:pPr>
        <w:pStyle w:val="ListParagraph"/>
        <w:tabs>
          <w:tab w:val="left" w:pos="540"/>
        </w:tabs>
        <w:ind w:left="900"/>
        <w:jc w:val="both"/>
      </w:pPr>
      <w:r>
        <w:t xml:space="preserve">Подаци о пореским обавезама се могу добити у Пореској управи, Министарству финансија. </w:t>
      </w:r>
    </w:p>
    <w:p w:rsidR="000E49B4" w:rsidRDefault="000E49B4" w:rsidP="000E49B4">
      <w:pPr>
        <w:pStyle w:val="ListParagraph"/>
        <w:tabs>
          <w:tab w:val="left" w:pos="540"/>
        </w:tabs>
        <w:ind w:left="900"/>
        <w:jc w:val="both"/>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E49B4" w:rsidRDefault="000E49B4" w:rsidP="000E49B4">
      <w:pPr>
        <w:pStyle w:val="ListParagraph"/>
        <w:tabs>
          <w:tab w:val="left" w:pos="540"/>
        </w:tabs>
        <w:ind w:left="900"/>
        <w:jc w:val="both"/>
      </w:pPr>
      <w:r>
        <w:t>Подаци о заштити при запошљавању и условима рада се могу добити у Министарству рада, запошљавања и социјалне политике.</w:t>
      </w:r>
    </w:p>
    <w:p w:rsidR="000E49B4" w:rsidRDefault="000E49B4" w:rsidP="000E49B4">
      <w:pPr>
        <w:pStyle w:val="BodyText"/>
        <w:ind w:right="266"/>
        <w:jc w:val="both"/>
        <w:rPr>
          <w:b/>
          <w:lang/>
        </w:rPr>
      </w:pPr>
    </w:p>
    <w:p w:rsidR="000E49B4" w:rsidRDefault="000E49B4" w:rsidP="000E49B4">
      <w:pPr>
        <w:pStyle w:val="ListParagraph"/>
        <w:numPr>
          <w:ilvl w:val="0"/>
          <w:numId w:val="9"/>
        </w:numPr>
        <w:tabs>
          <w:tab w:val="left" w:pos="540"/>
        </w:tabs>
        <w:spacing w:after="200" w:line="276" w:lineRule="auto"/>
        <w:jc w:val="both"/>
        <w:rPr>
          <w:lang w:val="sr-Cyrl-CS"/>
        </w:rPr>
      </w:pPr>
      <w:r>
        <w:rPr>
          <w:b/>
          <w:lang w:val="sr-Cyrl-CS"/>
        </w:rPr>
        <w:t>Заштита поверљивости података које наручилац ставља понуђачима на располагање</w:t>
      </w:r>
      <w:r>
        <w:rPr>
          <w:lang w:val="sr-Cyrl-CS"/>
        </w:rPr>
        <w:t>: Предметна набавка не садржи поверљиве информације које наручилац ставља на располагање.</w:t>
      </w:r>
    </w:p>
    <w:p w:rsidR="000E49B4" w:rsidRDefault="000E49B4" w:rsidP="000E49B4">
      <w:pPr>
        <w:pStyle w:val="ListParagraph"/>
        <w:tabs>
          <w:tab w:val="left" w:pos="540"/>
        </w:tabs>
        <w:ind w:left="900"/>
        <w:jc w:val="both"/>
        <w:rPr>
          <w:lang w:val="sr-Cyrl-CS"/>
        </w:rPr>
      </w:pPr>
    </w:p>
    <w:p w:rsidR="000E49B4" w:rsidRDefault="000E49B4" w:rsidP="000E49B4">
      <w:pPr>
        <w:pStyle w:val="ListParagraph"/>
        <w:numPr>
          <w:ilvl w:val="0"/>
          <w:numId w:val="9"/>
        </w:numPr>
        <w:spacing w:after="200" w:line="276" w:lineRule="auto"/>
        <w:jc w:val="both"/>
        <w:rPr>
          <w:lang w:val="sr-Cyrl-CS"/>
        </w:rPr>
      </w:pPr>
      <w:r>
        <w:rPr>
          <w:b/>
          <w:lang w:val="sr-Cyrl-CS"/>
        </w:rPr>
        <w:t xml:space="preserve">Додатне информације или појашњења у вези са припремањем понуде: </w:t>
      </w:r>
      <w:r>
        <w:rPr>
          <w:lang w:val="sr-Cyrl-CS"/>
        </w:rPr>
        <w:t xml:space="preserve">У складу са чланом 63. став 2. Закона, заинтересовано лице </w:t>
      </w:r>
      <w:r>
        <w:rPr>
          <w:lang w:val="sr-Latn-CS"/>
        </w:rPr>
        <w:t>може</w:t>
      </w:r>
      <w:r>
        <w:rPr>
          <w:lang w:val="sr-Cyrl-CS"/>
        </w:rPr>
        <w:t>,</w:t>
      </w:r>
      <w:r>
        <w:rPr>
          <w:lang w:val="sr-Latn-CS"/>
        </w:rPr>
        <w:t xml:space="preserve"> </w:t>
      </w:r>
      <w:r>
        <w:rPr>
          <w:lang w:val="sr-Cyrl-CS"/>
        </w:rPr>
        <w:t>у писаном облику,</w:t>
      </w:r>
      <w:r>
        <w:rPr>
          <w:lang w:val="sr-Latn-CS"/>
        </w:rPr>
        <w:t xml:space="preserve"> да тражи од </w:t>
      </w:r>
      <w:r>
        <w:rPr>
          <w:lang w:val="sr-Cyrl-CS"/>
        </w:rPr>
        <w:t>на</w:t>
      </w:r>
      <w:r>
        <w:rPr>
          <w:lang w:val="sr-Latn-CS"/>
        </w:rPr>
        <w:t>ручиоц</w:t>
      </w:r>
      <w:r>
        <w:rPr>
          <w:lang w:val="sr-Cyrl-CS"/>
        </w:rPr>
        <w:t>а</w:t>
      </w:r>
      <w:r>
        <w:rPr>
          <w:lang w:val="sr-Latn-CS"/>
        </w:rPr>
        <w:t xml:space="preserve"> додатне информације или </w:t>
      </w:r>
      <w:r>
        <w:rPr>
          <w:lang w:val="sr-Cyrl-CS"/>
        </w:rPr>
        <w:t>по</w:t>
      </w:r>
      <w:r>
        <w:rPr>
          <w:lang w:val="sr-Latn-CS"/>
        </w:rPr>
        <w:t xml:space="preserve">јашњења у вези са припремањем </w:t>
      </w:r>
      <w:r>
        <w:rPr>
          <w:lang w:val="sr-Cyrl-CS"/>
        </w:rPr>
        <w:t>понуде, најкасније 5 (пет) дана пре истека рока за подношење понуде.</w:t>
      </w:r>
    </w:p>
    <w:p w:rsidR="000E49B4" w:rsidRDefault="000E49B4" w:rsidP="000E49B4">
      <w:pPr>
        <w:pStyle w:val="ListParagraph"/>
        <w:ind w:left="851"/>
        <w:jc w:val="both"/>
      </w:pPr>
      <w:r>
        <w:rPr>
          <w:lang w:val="sr-Cyrl-CS"/>
        </w:rPr>
        <w:t xml:space="preserve">Захтев за тражење додатних информација или појашњења шаље се искључиво писаним путем, односно поштом на адресу наручиоца или електронском поштом на е-mail </w:t>
      </w:r>
      <w:r>
        <w:t>sekretar@tszeleznik.edu.rs.</w:t>
      </w:r>
    </w:p>
    <w:p w:rsidR="000E49B4" w:rsidRDefault="000E49B4" w:rsidP="000E49B4">
      <w:pPr>
        <w:pStyle w:val="ListParagraph"/>
        <w:ind w:left="851"/>
        <w:jc w:val="both"/>
        <w:rPr>
          <w:lang w:val="sr-Cyrl-CS"/>
        </w:rPr>
      </w:pPr>
      <w:r>
        <w:rPr>
          <w:lang w:val="sr-Cyrl-CS"/>
        </w:rPr>
        <w:t xml:space="preserve">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E49B4" w:rsidRDefault="000E49B4" w:rsidP="000E49B4">
      <w:pPr>
        <w:pStyle w:val="ListParagraph"/>
        <w:ind w:left="851"/>
        <w:jc w:val="both"/>
        <w:rPr>
          <w:b/>
          <w:lang w:val="sr-Cyrl-CS"/>
        </w:rPr>
      </w:pPr>
    </w:p>
    <w:p w:rsidR="000E49B4" w:rsidRDefault="000E49B4" w:rsidP="000E49B4">
      <w:pPr>
        <w:pStyle w:val="ListParagraph"/>
        <w:numPr>
          <w:ilvl w:val="0"/>
          <w:numId w:val="9"/>
        </w:numPr>
        <w:tabs>
          <w:tab w:val="left" w:pos="851"/>
        </w:tabs>
        <w:spacing w:after="200" w:line="276" w:lineRule="auto"/>
        <w:jc w:val="both"/>
        <w:rPr>
          <w:lang w:val="sr-Cyrl-CS"/>
        </w:rPr>
      </w:pPr>
      <w:r>
        <w:rPr>
          <w:b/>
          <w:lang w:val="sr-Cyrl-CS"/>
        </w:rPr>
        <w:t xml:space="preserve">Додатна објашњења од понуђача после отварања понуда и контрола код понуђача: </w:t>
      </w:r>
      <w:r>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(Чл</w:t>
      </w:r>
      <w:r>
        <w:t xml:space="preserve">an </w:t>
      </w:r>
      <w:r>
        <w:rPr>
          <w:lang w:val="sr-Cyrl-CS"/>
        </w:rPr>
        <w:t>93 Закона).</w:t>
      </w:r>
    </w:p>
    <w:p w:rsidR="000E49B4" w:rsidRDefault="000E49B4" w:rsidP="000E49B4">
      <w:pPr>
        <w:pStyle w:val="ListParagraph"/>
        <w:ind w:left="900"/>
        <w:jc w:val="both"/>
        <w:rPr>
          <w:lang w:val="sr-Cyrl-CS"/>
        </w:rPr>
      </w:pPr>
      <w:r>
        <w:rPr>
          <w:lang w:val="sr-Cyrl-CS"/>
        </w:rPr>
        <w:t>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наручиоцу контролу (увид) код понуђача.</w:t>
      </w:r>
    </w:p>
    <w:p w:rsidR="000E49B4" w:rsidRDefault="000E49B4" w:rsidP="000E49B4">
      <w:pPr>
        <w:pStyle w:val="ListParagraph"/>
        <w:ind w:left="900"/>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E49B4" w:rsidRDefault="000E49B4" w:rsidP="000E49B4">
      <w:pPr>
        <w:pStyle w:val="ListParagraph"/>
        <w:ind w:left="900"/>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0E49B4" w:rsidRDefault="00C05B7B" w:rsidP="00C05B7B">
      <w:pPr>
        <w:pStyle w:val="ListParagraph"/>
        <w:tabs>
          <w:tab w:val="left" w:pos="720"/>
        </w:tabs>
        <w:spacing w:after="200"/>
        <w:ind w:left="540"/>
        <w:jc w:val="both"/>
        <w:rPr>
          <w:lang w:val="sr-Cyrl-CS"/>
        </w:rPr>
      </w:pPr>
      <w:r>
        <w:rPr>
          <w:b/>
        </w:rPr>
        <w:t xml:space="preserve">8) </w:t>
      </w:r>
      <w:r w:rsidR="000E49B4">
        <w:rPr>
          <w:b/>
          <w:lang w:val="sr-Cyrl-CS"/>
        </w:rPr>
        <w:t xml:space="preserve">Додатно обезбеђење испуњења уговорне обавезе понуђача која се налазе на списку негативних референци: </w:t>
      </w:r>
      <w:r w:rsidR="000E49B4">
        <w:rPr>
          <w:lang w:val="sr-Cyrl-CS"/>
        </w:rPr>
        <w:t>Понуђач који се налази на списку негативних референци који води Управа за јавне набавке, у складу са чл</w:t>
      </w:r>
      <w:r w:rsidR="000E49B4">
        <w:rPr>
          <w:lang/>
        </w:rPr>
        <w:t xml:space="preserve">аном </w:t>
      </w:r>
      <w:r w:rsidR="000E49B4">
        <w:rPr>
          <w:lang w:val="sr-Cyrl-CS"/>
        </w:rPr>
        <w:t xml:space="preserve"> 83. Закона, а који има негативну референцу за предмет набавке који није истоврсан предмету ове јавне набавке, а уколико таквом понуђачу буде додељен уговор, дужан је да у тренутку закључења уговора преда наручиоцу оригинал сопствену бланко </w:t>
      </w:r>
      <w:r w:rsidR="000E49B4">
        <w:rPr>
          <w:u w:val="single"/>
          <w:lang w:val="sr-Cyrl-CS"/>
        </w:rPr>
        <w:t xml:space="preserve"> </w:t>
      </w:r>
      <w:r w:rsidR="000E49B4">
        <w:rPr>
          <w:lang w:val="sr-Cyrl-CS"/>
        </w:rPr>
        <w:t>меницу за добро извршење посла, са клаузулом „без протеста“, прописно потписане и оверене са копијом депо картона, овлашћењем за попуну менице и потврдом о регистрацији менице, у висини од 10% од вредности уговора (са обрачунатим ПДВ-ом) са роком важности 30 дана дужим од уговореног рока за извршење посла.</w:t>
      </w:r>
    </w:p>
    <w:p w:rsidR="000E49B4" w:rsidRDefault="000E49B4" w:rsidP="000E49B4">
      <w:pPr>
        <w:ind w:left="360" w:firstLine="540"/>
        <w:jc w:val="both"/>
        <w:rPr>
          <w:lang w:val="sr-Cyrl-CS"/>
        </w:rPr>
      </w:pPr>
      <w:r>
        <w:rPr>
          <w:lang w:val="sr-Cyrl-CS"/>
        </w:rPr>
        <w:t xml:space="preserve">Наручилац ће одбити понуду </w:t>
      </w:r>
      <w:r>
        <w:rPr>
          <w:b/>
          <w:lang w:val="sr-Cyrl-CS"/>
        </w:rPr>
        <w:t xml:space="preserve">(негативна референца) </w:t>
      </w:r>
      <w:r>
        <w:rPr>
          <w:lang w:val="sr-Cyrl-CS"/>
        </w:rPr>
        <w:t>уколико поседује доказ да је понуђач:</w:t>
      </w:r>
    </w:p>
    <w:p w:rsidR="000E49B4" w:rsidRDefault="000E49B4" w:rsidP="000E49B4">
      <w:pPr>
        <w:ind w:left="360" w:firstLine="540"/>
        <w:jc w:val="both"/>
        <w:rPr>
          <w:lang w:val="sr-Cyrl-CS"/>
        </w:rPr>
      </w:pPr>
      <w:r>
        <w:rPr>
          <w:lang w:val="sr-Cyrl-CS"/>
        </w:rPr>
        <w:t>1.  у претходне три године у поступку јавне набаке:</w:t>
      </w:r>
    </w:p>
    <w:p w:rsidR="000E49B4" w:rsidRDefault="000E49B4" w:rsidP="000E49B4">
      <w:pPr>
        <w:numPr>
          <w:ilvl w:val="0"/>
          <w:numId w:val="12"/>
        </w:numPr>
        <w:jc w:val="both"/>
        <w:rPr>
          <w:lang w:val="sr-Cyrl-CS"/>
        </w:rPr>
      </w:pPr>
      <w:r>
        <w:rPr>
          <w:lang w:val="sr-Cyrl-CS"/>
        </w:rPr>
        <w:t>поступао супротно забрани:  понуђач не докаже да испуњава обавезне услове за учешће;</w:t>
      </w:r>
    </w:p>
    <w:p w:rsidR="000E49B4" w:rsidRDefault="000E49B4" w:rsidP="000E49B4">
      <w:pPr>
        <w:numPr>
          <w:ilvl w:val="0"/>
          <w:numId w:val="12"/>
        </w:numPr>
        <w:jc w:val="both"/>
        <w:rPr>
          <w:lang w:val="sr-Cyrl-CS"/>
        </w:rPr>
      </w:pPr>
      <w:r>
        <w:rPr>
          <w:lang w:val="sr-Cyrl-CS"/>
        </w:rPr>
        <w:t>понуђач не докаже да испуњава додатне услове;</w:t>
      </w:r>
    </w:p>
    <w:p w:rsidR="000E49B4" w:rsidRDefault="000E49B4" w:rsidP="000E49B4">
      <w:pPr>
        <w:numPr>
          <w:ilvl w:val="0"/>
          <w:numId w:val="12"/>
        </w:numPr>
        <w:jc w:val="both"/>
        <w:rPr>
          <w:lang w:val="sr-Cyrl-CS"/>
        </w:rPr>
      </w:pPr>
      <w:r>
        <w:rPr>
          <w:lang w:val="sr-Cyrl-CS"/>
        </w:rPr>
        <w:t>понуђач није доставио тражено средство обезбеђења;</w:t>
      </w:r>
    </w:p>
    <w:p w:rsidR="000E49B4" w:rsidRDefault="000E49B4" w:rsidP="000E49B4">
      <w:pPr>
        <w:ind w:left="1440"/>
        <w:jc w:val="both"/>
        <w:rPr>
          <w:lang w:val="sr-Cyrl-CS"/>
        </w:rPr>
      </w:pPr>
      <w:r>
        <w:rPr>
          <w:lang w:val="sr-Cyrl-CS"/>
        </w:rPr>
        <w:t>2.учинио повреду конкуренције;</w:t>
      </w:r>
    </w:p>
    <w:p w:rsidR="000E49B4" w:rsidRDefault="000E49B4" w:rsidP="000E49B4">
      <w:pPr>
        <w:numPr>
          <w:ilvl w:val="0"/>
          <w:numId w:val="13"/>
        </w:numPr>
        <w:jc w:val="both"/>
        <w:rPr>
          <w:lang w:val="sr-Cyrl-CS"/>
        </w:rPr>
      </w:pPr>
      <w:r>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E49B4" w:rsidRDefault="000E49B4" w:rsidP="000E49B4">
      <w:pPr>
        <w:numPr>
          <w:ilvl w:val="0"/>
          <w:numId w:val="13"/>
        </w:numPr>
        <w:jc w:val="both"/>
        <w:rPr>
          <w:lang w:val="sr-Cyrl-CS"/>
        </w:rPr>
      </w:pPr>
      <w:r>
        <w:rPr>
          <w:lang w:val="sr-Cyrl-CS"/>
        </w:rPr>
        <w:t>одбио да достави доказе и средства обезбеђења на шта се у понуди обавезао.</w:t>
      </w:r>
    </w:p>
    <w:p w:rsidR="000E49B4" w:rsidRDefault="000E49B4" w:rsidP="000E49B4">
      <w:pPr>
        <w:jc w:val="both"/>
        <w:rPr>
          <w:lang w:val="sr-Cyrl-CS"/>
        </w:rPr>
      </w:pPr>
      <w:r>
        <w:rPr>
          <w:lang w:val="sr-Cyrl-CS"/>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E49B4" w:rsidRDefault="000E49B4" w:rsidP="000E49B4">
      <w:pPr>
        <w:ind w:firstLine="720"/>
        <w:jc w:val="both"/>
        <w:rPr>
          <w:lang w:val="sr-Cyrl-CS"/>
        </w:rPr>
      </w:pPr>
      <w:r>
        <w:rPr>
          <w:b/>
          <w:lang w:val="sr-Cyrl-CS"/>
        </w:rPr>
        <w:t>Докази негативне референце могу бити</w:t>
      </w:r>
      <w:r>
        <w:rPr>
          <w:lang w:val="ru-RU"/>
        </w:rPr>
        <w:t>:</w:t>
      </w:r>
    </w:p>
    <w:p w:rsidR="000E49B4" w:rsidRDefault="000E49B4" w:rsidP="000E49B4">
      <w:pPr>
        <w:numPr>
          <w:ilvl w:val="0"/>
          <w:numId w:val="14"/>
        </w:numPr>
        <w:jc w:val="both"/>
        <w:rPr>
          <w:lang w:val="sr-Cyrl-CS"/>
        </w:rPr>
      </w:pPr>
      <w:r>
        <w:rPr>
          <w:lang w:val="sr-Cyrl-CS"/>
        </w:rPr>
        <w:t>правоснажна судска одлука, или коначна одлука другог државног органа;</w:t>
      </w:r>
    </w:p>
    <w:p w:rsidR="000E49B4" w:rsidRDefault="000E49B4" w:rsidP="000E49B4">
      <w:pPr>
        <w:numPr>
          <w:ilvl w:val="0"/>
          <w:numId w:val="14"/>
        </w:numPr>
        <w:jc w:val="both"/>
        <w:rPr>
          <w:lang w:val="sr-Cyrl-CS"/>
        </w:rPr>
      </w:pPr>
      <w:r>
        <w:rPr>
          <w:lang w:val="sr-Cyrl-CS"/>
        </w:rPr>
        <w:t>исправа о реализованом средству обезбеђења испуњења обавеза у поступку јавне набавке или испуњења уговорних обавеза,</w:t>
      </w:r>
    </w:p>
    <w:p w:rsidR="000E49B4" w:rsidRDefault="000E49B4" w:rsidP="000E49B4">
      <w:pPr>
        <w:numPr>
          <w:ilvl w:val="0"/>
          <w:numId w:val="14"/>
        </w:numPr>
        <w:jc w:val="both"/>
        <w:rPr>
          <w:lang w:val="sr-Cyrl-CS"/>
        </w:rPr>
      </w:pPr>
      <w:r>
        <w:rPr>
          <w:lang w:val="sr-Cyrl-CS"/>
        </w:rPr>
        <w:t>исправа о неплаћеној</w:t>
      </w:r>
      <w:r>
        <w:rPr>
          <w:lang w:val="ru-RU"/>
        </w:rPr>
        <w:t xml:space="preserve"> </w:t>
      </w:r>
      <w:r>
        <w:rPr>
          <w:lang w:val="sr-Cyrl-CS"/>
        </w:rPr>
        <w:t xml:space="preserve"> уговорној казни;</w:t>
      </w:r>
    </w:p>
    <w:p w:rsidR="000E49B4" w:rsidRDefault="000E49B4" w:rsidP="000E49B4">
      <w:pPr>
        <w:numPr>
          <w:ilvl w:val="0"/>
          <w:numId w:val="14"/>
        </w:numPr>
        <w:jc w:val="both"/>
        <w:rPr>
          <w:lang w:val="sr-Cyrl-CS"/>
        </w:rPr>
      </w:pPr>
      <w:r>
        <w:rPr>
          <w:lang w:val="sr-Cyrl-CS"/>
        </w:rPr>
        <w:t>рекламације потрошача, односно корисника ако нису отклоњене у уговорном року;</w:t>
      </w:r>
    </w:p>
    <w:p w:rsidR="000E49B4" w:rsidRDefault="000E49B4" w:rsidP="000E49B4">
      <w:pPr>
        <w:numPr>
          <w:ilvl w:val="0"/>
          <w:numId w:val="14"/>
        </w:numPr>
        <w:jc w:val="both"/>
        <w:rPr>
          <w:lang w:val="sr-Cyrl-CS"/>
        </w:rPr>
      </w:pPr>
      <w:r>
        <w:rPr>
          <w:lang w:val="sr-Cyrl-CS"/>
        </w:rPr>
        <w:t xml:space="preserve">извештај надзорног органа о изведеним радовима, </w:t>
      </w:r>
    </w:p>
    <w:p w:rsidR="000E49B4" w:rsidRDefault="000E49B4" w:rsidP="000E49B4">
      <w:pPr>
        <w:numPr>
          <w:ilvl w:val="0"/>
          <w:numId w:val="14"/>
        </w:numPr>
        <w:jc w:val="both"/>
        <w:rPr>
          <w:lang w:val="sr-Cyrl-CS"/>
        </w:rPr>
      </w:pPr>
      <w:r>
        <w:rPr>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E49B4" w:rsidRDefault="000E49B4" w:rsidP="000E49B4">
      <w:pPr>
        <w:numPr>
          <w:ilvl w:val="0"/>
          <w:numId w:val="14"/>
        </w:numPr>
        <w:jc w:val="both"/>
        <w:rPr>
          <w:lang w:val="sr-Cyrl-CS"/>
        </w:rPr>
      </w:pPr>
      <w:r>
        <w:rPr>
          <w:lang w:val="sr-Cyrl-CS"/>
        </w:rPr>
        <w:t>доказ о ангажовању на извршењу уговора о јавној набавци лица која нису означена у понуди као чланови групе понуђача;</w:t>
      </w:r>
    </w:p>
    <w:p w:rsidR="000E49B4" w:rsidRDefault="000E49B4" w:rsidP="000E49B4">
      <w:pPr>
        <w:numPr>
          <w:ilvl w:val="0"/>
          <w:numId w:val="14"/>
        </w:numPr>
        <w:jc w:val="both"/>
        <w:rPr>
          <w:lang w:val="sr-Cyrl-CS"/>
        </w:rPr>
      </w:pPr>
      <w:r>
        <w:rPr>
          <w:lang w:val="sr-Cyrl-C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0E49B4" w:rsidRDefault="000E49B4" w:rsidP="000E49B4">
      <w:pPr>
        <w:ind w:firstLine="720"/>
        <w:jc w:val="both"/>
        <w:rPr>
          <w:b/>
          <w:lang w:val="sr-Cyrl-CS"/>
        </w:rPr>
      </w:pPr>
      <w:r>
        <w:rPr>
          <w:lang w:val="sr-Cyrl-CS"/>
        </w:rPr>
        <w:t xml:space="preserve">Наручилац је обавезан да предузме све потребне мере како не би дошло до корупције у планирању јавних набавки, у поступку јавне набавке или током извршења уговора о јавној набавци, како би се корупција правовремено открила, како би биле отклоњене или умањене штетне последице корупције и како би учесници у корупцији били кажњени у складу са законом </w:t>
      </w:r>
      <w:r>
        <w:rPr>
          <w:b/>
          <w:lang w:val="sr-Cyrl-CS"/>
        </w:rPr>
        <w:t>(спречавање корупције).</w:t>
      </w:r>
    </w:p>
    <w:p w:rsidR="000E49B4" w:rsidRDefault="000E49B4" w:rsidP="000E49B4">
      <w:pPr>
        <w:ind w:firstLine="720"/>
        <w:jc w:val="both"/>
        <w:rPr>
          <w:b/>
          <w:lang w:val="sr-Cyrl-CS"/>
        </w:rPr>
      </w:pPr>
      <w:r>
        <w:rPr>
          <w:b/>
          <w:lang w:val="sr-Cyrl-CS"/>
        </w:rPr>
        <w:t>Наручилац је дужан да у поступку јавне набавке омогући што је могуће већу конкуренцију.</w:t>
      </w:r>
    </w:p>
    <w:p w:rsidR="000E49B4" w:rsidRDefault="000E49B4" w:rsidP="000E49B4">
      <w:pPr>
        <w:ind w:firstLine="720"/>
        <w:jc w:val="both"/>
        <w:rPr>
          <w:lang w:val="sr-Cyrl-CS"/>
        </w:rPr>
      </w:pPr>
      <w:r>
        <w:rPr>
          <w:lang w:val="sr-Cyrl-CS"/>
        </w:rPr>
        <w:t>Наручилац не може да ограничи конкуренцију, а посебно не може онемогућавати било којег понуђача да учествује у поступку јавне набавке неоправаданом употребом преговарачког поступка, нити коришћењем дискриминаторских услова, техничких спецификација и критеријума.</w:t>
      </w:r>
    </w:p>
    <w:p w:rsidR="000E49B4" w:rsidRDefault="000E49B4" w:rsidP="000E49B4">
      <w:pPr>
        <w:jc w:val="both"/>
        <w:rPr>
          <w:b/>
          <w:lang w:val="sr-Cyrl-CS"/>
        </w:rPr>
      </w:pPr>
      <w:r>
        <w:rPr>
          <w:lang w:val="sr-Cyrl-CS"/>
        </w:rPr>
        <w:tab/>
        <w:t xml:space="preserve">Наручилац је дужан  да обезбеди јавност и транспарентност поступка јавне набавке поштујући, али не ограничавајући се само на обавезе из Закона о јавним набавкама </w:t>
      </w:r>
      <w:r>
        <w:rPr>
          <w:b/>
          <w:lang w:val="sr-Cyrl-CS"/>
        </w:rPr>
        <w:t>(начело транспарентности).</w:t>
      </w:r>
    </w:p>
    <w:p w:rsidR="000E49B4" w:rsidRDefault="000E49B4" w:rsidP="000E49B4">
      <w:pPr>
        <w:jc w:val="both"/>
        <w:rPr>
          <w:b/>
          <w:lang w:val="sr-Cyrl-CS"/>
        </w:rPr>
      </w:pPr>
      <w:r>
        <w:rPr>
          <w:b/>
          <w:lang w:val="sr-Cyrl-CS"/>
        </w:rPr>
        <w:tab/>
        <w:t xml:space="preserve">Наручилац је дужан да у свим фазама поступка јавне набавке обезбеди једнак положај свим понуђачима. </w:t>
      </w:r>
    </w:p>
    <w:p w:rsidR="000E49B4" w:rsidRDefault="000E49B4" w:rsidP="000E49B4">
      <w:pPr>
        <w:jc w:val="both"/>
        <w:rPr>
          <w:lang w:val="sr-Cyrl-CS"/>
        </w:rPr>
      </w:pPr>
      <w:r>
        <w:rPr>
          <w:b/>
          <w:lang w:val="sr-Cyrl-CS"/>
        </w:rPr>
        <w:tab/>
      </w:r>
      <w:r>
        <w:rPr>
          <w:lang w:val="sr-Cyrl-CS"/>
        </w:rPr>
        <w:t>Наручилац не може да одреди услове који би значили националну, територијалну, предметну или личну дискриминацију међу понуђачима, нити дискриминацију која би произилазила из класификације делатности коју обавља понуђач.</w:t>
      </w:r>
    </w:p>
    <w:p w:rsidR="000E49B4" w:rsidRDefault="000E49B4" w:rsidP="000E49B4">
      <w:pPr>
        <w:ind w:firstLine="720"/>
        <w:jc w:val="both"/>
        <w:rPr>
          <w:b/>
          <w:lang w:val="sr-Cyrl-CS"/>
        </w:rPr>
      </w:pPr>
      <w:r>
        <w:rPr>
          <w:lang w:val="sr-Cyrl-CS"/>
        </w:rPr>
        <w:t xml:space="preserve">Наручилац је дужан да  набавља добра, услуге и радове који не загађују, односно који минимално утичу на  животну средину, односно који обезбеђују адекватно смањење потрошње енергије – енергетску ефикасност </w:t>
      </w:r>
      <w:r>
        <w:rPr>
          <w:b/>
          <w:lang w:val="sr-Cyrl-CS"/>
        </w:rPr>
        <w:t>(начело заштите животне средине и енергетске ефикасности).</w:t>
      </w:r>
    </w:p>
    <w:p w:rsidR="000E49B4" w:rsidRDefault="000E49B4" w:rsidP="000E49B4">
      <w:pPr>
        <w:pStyle w:val="ListParagraph"/>
        <w:tabs>
          <w:tab w:val="left" w:pos="720"/>
        </w:tabs>
        <w:ind w:left="0"/>
        <w:jc w:val="both"/>
        <w:rPr>
          <w:lang w:val="sr-Cyrl-CS"/>
        </w:rPr>
      </w:pPr>
    </w:p>
    <w:p w:rsidR="000E49B4" w:rsidRDefault="00C05B7B" w:rsidP="00C05B7B">
      <w:pPr>
        <w:pStyle w:val="ListParagraph"/>
        <w:tabs>
          <w:tab w:val="left" w:pos="0"/>
        </w:tabs>
        <w:ind w:left="567"/>
        <w:jc w:val="both"/>
        <w:rPr>
          <w:b/>
          <w:lang w:val="sr-Cyrl-CS"/>
        </w:rPr>
      </w:pPr>
      <w:r>
        <w:rPr>
          <w:b/>
        </w:rPr>
        <w:t xml:space="preserve">9) </w:t>
      </w:r>
      <w:r w:rsidR="000E49B4">
        <w:rPr>
          <w:b/>
          <w:lang w:val="sr-Cyrl-CS"/>
        </w:rPr>
        <w:t>Врста критеријума за доделу уговора: Критеријум</w:t>
      </w:r>
      <w:r w:rsidR="000E49B4">
        <w:rPr>
          <w:b/>
          <w:lang w:val="sr-Latn-CS"/>
        </w:rPr>
        <w:t xml:space="preserve"> </w:t>
      </w:r>
      <w:r w:rsidR="000E49B4">
        <w:rPr>
          <w:b/>
          <w:lang w:val="sr-Cyrl-CS"/>
        </w:rPr>
        <w:t>за</w:t>
      </w:r>
      <w:r w:rsidR="000E49B4">
        <w:rPr>
          <w:b/>
          <w:lang w:val="sr-Latn-CS"/>
        </w:rPr>
        <w:t xml:space="preserve"> </w:t>
      </w:r>
      <w:r w:rsidR="000E49B4">
        <w:rPr>
          <w:b/>
          <w:lang w:val="sr-Cyrl-CS"/>
        </w:rPr>
        <w:t>оцену</w:t>
      </w:r>
      <w:r w:rsidR="000E49B4">
        <w:rPr>
          <w:b/>
          <w:lang w:val="sr-Latn-CS"/>
        </w:rPr>
        <w:t xml:space="preserve"> </w:t>
      </w:r>
      <w:r w:rsidR="000E49B4">
        <w:rPr>
          <w:b/>
          <w:lang w:val="sr-Cyrl-CS"/>
        </w:rPr>
        <w:t>понуда</w:t>
      </w:r>
      <w:r w:rsidR="000E49B4">
        <w:rPr>
          <w:b/>
          <w:lang w:val="sr-Latn-CS"/>
        </w:rPr>
        <w:t xml:space="preserve"> </w:t>
      </w:r>
      <w:r w:rsidR="000E49B4">
        <w:rPr>
          <w:b/>
          <w:lang w:val="sr-Cyrl-CS"/>
        </w:rPr>
        <w:t>је</w:t>
      </w:r>
      <w:r w:rsidR="000E49B4">
        <w:rPr>
          <w:b/>
          <w:lang w:val="sr-Latn-CS"/>
        </w:rPr>
        <w:t xml:space="preserve">: </w:t>
      </w:r>
      <w:r w:rsidR="000E49B4">
        <w:rPr>
          <w:b/>
          <w:lang w:val="sr-Cyrl-CS"/>
        </w:rPr>
        <w:t xml:space="preserve">најнижа понуђена цена </w:t>
      </w:r>
    </w:p>
    <w:p w:rsidR="000E49B4" w:rsidRDefault="000E49B4" w:rsidP="000E49B4">
      <w:pPr>
        <w:ind w:left="360"/>
        <w:jc w:val="both"/>
        <w:rPr>
          <w:lang w:val="sr-Cyrl-CS"/>
        </w:rPr>
      </w:pPr>
      <w:r>
        <w:rPr>
          <w:lang w:val="sr-Cyrl-CS"/>
        </w:rPr>
        <w:t>У случају да две или више понуда буду имале исту цену, наручилац ће извршити избор најповољније понуде применом елемента критеријума према датом редоследу:</w:t>
      </w:r>
    </w:p>
    <w:p w:rsidR="000E49B4" w:rsidRDefault="000E49B4" w:rsidP="000E49B4">
      <w:pPr>
        <w:ind w:left="360"/>
        <w:jc w:val="both"/>
        <w:rPr>
          <w:lang w:val="sr-Cyrl-CS"/>
        </w:rPr>
      </w:pPr>
    </w:p>
    <w:p w:rsidR="000E49B4" w:rsidRDefault="000E49B4" w:rsidP="000E49B4">
      <w:pPr>
        <w:ind w:left="360"/>
        <w:jc w:val="both"/>
        <w:rPr>
          <w:lang w:val="sr-Cyrl-CS"/>
        </w:rPr>
      </w:pPr>
    </w:p>
    <w:p w:rsidR="00072EB0" w:rsidRDefault="00072EB0" w:rsidP="000E49B4">
      <w:pPr>
        <w:ind w:left="360"/>
        <w:jc w:val="both"/>
        <w:rPr>
          <w:lang w:val="sr-Cyrl-CS"/>
        </w:rPr>
      </w:pPr>
    </w:p>
    <w:p w:rsidR="00072EB0" w:rsidRDefault="00072EB0" w:rsidP="000E49B4">
      <w:pPr>
        <w:ind w:left="360"/>
        <w:jc w:val="both"/>
        <w:rPr>
          <w:lang w:val="sr-Cyrl-CS"/>
        </w:rPr>
      </w:pPr>
    </w:p>
    <w:p w:rsidR="00072EB0" w:rsidRDefault="00072EB0" w:rsidP="000E49B4">
      <w:pPr>
        <w:ind w:left="360"/>
        <w:jc w:val="both"/>
        <w:rPr>
          <w:lang w:val="sr-Cyrl-CS"/>
        </w:rPr>
      </w:pPr>
    </w:p>
    <w:p w:rsidR="000E49B4" w:rsidRDefault="000E49B4" w:rsidP="000E49B4">
      <w:pPr>
        <w:ind w:left="360"/>
        <w:jc w:val="both"/>
        <w:rPr>
          <w:lang w:val="sr-Cyrl-CS"/>
        </w:rPr>
      </w:pPr>
    </w:p>
    <w:p w:rsidR="000E49B4" w:rsidRDefault="000E49B4" w:rsidP="000E49B4">
      <w:pPr>
        <w:pStyle w:val="BodyText"/>
        <w:jc w:val="center"/>
        <w:rPr>
          <w:b/>
          <w:sz w:val="22"/>
          <w:szCs w:val="22"/>
          <w:lang w:val="sr-Cyrl-CS"/>
        </w:rPr>
      </w:pPr>
      <w:r>
        <w:rPr>
          <w:b/>
          <w:sz w:val="22"/>
          <w:szCs w:val="22"/>
          <w:lang w:val="sr-Cyrl-CS"/>
        </w:rPr>
        <w:lastRenderedPageBreak/>
        <w:t>КРИТЕРИЈУМИ ЗА ОЦЕНУ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6"/>
        <w:gridCol w:w="4670"/>
      </w:tblGrid>
      <w:tr w:rsidR="000E49B4" w:rsidTr="000E49B4">
        <w:tc>
          <w:tcPr>
            <w:tcW w:w="4906" w:type="dxa"/>
            <w:tcBorders>
              <w:top w:val="single" w:sz="4" w:space="0" w:color="auto"/>
              <w:left w:val="single" w:sz="4" w:space="0" w:color="auto"/>
              <w:bottom w:val="single" w:sz="4" w:space="0" w:color="auto"/>
              <w:right w:val="single" w:sz="4" w:space="0" w:color="auto"/>
            </w:tcBorders>
            <w:vAlign w:val="center"/>
            <w:hideMark/>
          </w:tcPr>
          <w:p w:rsidR="000E49B4" w:rsidRDefault="000E49B4">
            <w:pPr>
              <w:pStyle w:val="BodyText"/>
              <w:jc w:val="center"/>
              <w:rPr>
                <w:b/>
                <w:sz w:val="22"/>
                <w:szCs w:val="22"/>
                <w:lang w:val="sr-Cyrl-CS"/>
              </w:rPr>
            </w:pPr>
            <w:r>
              <w:rPr>
                <w:b/>
                <w:sz w:val="22"/>
                <w:szCs w:val="22"/>
                <w:lang w:val="sr-Cyrl-CS"/>
              </w:rPr>
              <w:t>КРИТЕРИЈУМ</w:t>
            </w:r>
          </w:p>
        </w:tc>
        <w:tc>
          <w:tcPr>
            <w:tcW w:w="4670" w:type="dxa"/>
            <w:tcBorders>
              <w:top w:val="single" w:sz="4" w:space="0" w:color="auto"/>
              <w:left w:val="single" w:sz="4" w:space="0" w:color="auto"/>
              <w:bottom w:val="single" w:sz="4" w:space="0" w:color="auto"/>
              <w:right w:val="single" w:sz="4" w:space="0" w:color="auto"/>
            </w:tcBorders>
            <w:vAlign w:val="center"/>
            <w:hideMark/>
          </w:tcPr>
          <w:p w:rsidR="000E49B4" w:rsidRDefault="000E49B4">
            <w:pPr>
              <w:pStyle w:val="BodyText"/>
              <w:jc w:val="center"/>
              <w:rPr>
                <w:b/>
                <w:sz w:val="22"/>
                <w:szCs w:val="22"/>
                <w:lang w:val="sr-Cyrl-CS"/>
              </w:rPr>
            </w:pPr>
            <w:r>
              <w:rPr>
                <w:b/>
                <w:sz w:val="22"/>
                <w:szCs w:val="22"/>
                <w:lang w:val="sr-Cyrl-CS"/>
              </w:rPr>
              <w:t>ПОНДЕР</w:t>
            </w:r>
          </w:p>
        </w:tc>
      </w:tr>
      <w:tr w:rsidR="000E49B4" w:rsidTr="000E49B4">
        <w:tc>
          <w:tcPr>
            <w:tcW w:w="4906" w:type="dxa"/>
            <w:tcBorders>
              <w:top w:val="single" w:sz="4" w:space="0" w:color="auto"/>
              <w:left w:val="single" w:sz="4" w:space="0" w:color="auto"/>
              <w:bottom w:val="single" w:sz="4" w:space="0" w:color="auto"/>
              <w:right w:val="single" w:sz="4" w:space="0" w:color="auto"/>
            </w:tcBorders>
            <w:hideMark/>
          </w:tcPr>
          <w:p w:rsidR="000E49B4" w:rsidRDefault="000E49B4">
            <w:pPr>
              <w:pStyle w:val="BodyText"/>
              <w:jc w:val="both"/>
              <w:rPr>
                <w:b/>
                <w:sz w:val="22"/>
                <w:szCs w:val="22"/>
                <w:lang w:val="sr-Cyrl-CS"/>
              </w:rPr>
            </w:pPr>
            <w:r>
              <w:rPr>
                <w:b/>
                <w:sz w:val="22"/>
                <w:szCs w:val="22"/>
                <w:lang w:val="sr-Cyrl-CS"/>
              </w:rPr>
              <w:t>Квалитет</w:t>
            </w:r>
          </w:p>
        </w:tc>
        <w:tc>
          <w:tcPr>
            <w:tcW w:w="4670" w:type="dxa"/>
            <w:tcBorders>
              <w:top w:val="single" w:sz="4" w:space="0" w:color="auto"/>
              <w:left w:val="single" w:sz="4" w:space="0" w:color="auto"/>
              <w:bottom w:val="single" w:sz="4" w:space="0" w:color="auto"/>
              <w:right w:val="single" w:sz="4" w:space="0" w:color="auto"/>
            </w:tcBorders>
            <w:vAlign w:val="center"/>
            <w:hideMark/>
          </w:tcPr>
          <w:p w:rsidR="000E49B4" w:rsidRDefault="000E49B4">
            <w:pPr>
              <w:pStyle w:val="BodyText"/>
              <w:jc w:val="center"/>
              <w:rPr>
                <w:b/>
                <w:sz w:val="22"/>
                <w:szCs w:val="22"/>
                <w:lang w:val="sr-Cyrl-CS"/>
              </w:rPr>
            </w:pPr>
            <w:r>
              <w:rPr>
                <w:b/>
                <w:sz w:val="22"/>
                <w:szCs w:val="22"/>
                <w:lang w:val="sr-Cyrl-CS"/>
              </w:rPr>
              <w:t>50</w:t>
            </w:r>
          </w:p>
        </w:tc>
      </w:tr>
      <w:tr w:rsidR="000E49B4" w:rsidTr="000E49B4">
        <w:tc>
          <w:tcPr>
            <w:tcW w:w="4906" w:type="dxa"/>
            <w:tcBorders>
              <w:top w:val="single" w:sz="4" w:space="0" w:color="auto"/>
              <w:left w:val="single" w:sz="4" w:space="0" w:color="auto"/>
              <w:bottom w:val="single" w:sz="4" w:space="0" w:color="auto"/>
              <w:right w:val="single" w:sz="4" w:space="0" w:color="auto"/>
            </w:tcBorders>
            <w:hideMark/>
          </w:tcPr>
          <w:p w:rsidR="000E49B4" w:rsidRDefault="000E49B4">
            <w:pPr>
              <w:pStyle w:val="BodyText"/>
              <w:jc w:val="both"/>
              <w:rPr>
                <w:b/>
                <w:sz w:val="22"/>
                <w:szCs w:val="22"/>
                <w:lang w:val="sr-Cyrl-CS"/>
              </w:rPr>
            </w:pPr>
            <w:r>
              <w:rPr>
                <w:b/>
                <w:sz w:val="22"/>
                <w:szCs w:val="22"/>
                <w:lang w:val="sr-Cyrl-CS"/>
              </w:rPr>
              <w:t>Цена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0E49B4" w:rsidRDefault="000E49B4">
            <w:pPr>
              <w:pStyle w:val="BodyText"/>
              <w:jc w:val="center"/>
              <w:rPr>
                <w:b/>
                <w:sz w:val="22"/>
                <w:szCs w:val="22"/>
                <w:lang w:val="sr-Cyrl-CS"/>
              </w:rPr>
            </w:pPr>
            <w:r>
              <w:rPr>
                <w:b/>
                <w:sz w:val="22"/>
                <w:szCs w:val="22"/>
                <w:lang w:val="sr-Cyrl-CS"/>
              </w:rPr>
              <w:t>40</w:t>
            </w:r>
          </w:p>
        </w:tc>
      </w:tr>
      <w:tr w:rsidR="000E49B4" w:rsidTr="000E49B4">
        <w:tc>
          <w:tcPr>
            <w:tcW w:w="4906" w:type="dxa"/>
            <w:tcBorders>
              <w:top w:val="single" w:sz="4" w:space="0" w:color="auto"/>
              <w:left w:val="single" w:sz="4" w:space="0" w:color="auto"/>
              <w:bottom w:val="single" w:sz="4" w:space="0" w:color="auto"/>
              <w:right w:val="single" w:sz="4" w:space="0" w:color="auto"/>
            </w:tcBorders>
            <w:hideMark/>
          </w:tcPr>
          <w:p w:rsidR="000E49B4" w:rsidRDefault="000E49B4">
            <w:pPr>
              <w:pStyle w:val="BodyText"/>
              <w:jc w:val="both"/>
              <w:rPr>
                <w:b/>
                <w:sz w:val="22"/>
                <w:szCs w:val="22"/>
                <w:lang w:val="sr-Cyrl-CS"/>
              </w:rPr>
            </w:pPr>
            <w:r>
              <w:rPr>
                <w:b/>
                <w:sz w:val="22"/>
                <w:szCs w:val="22"/>
                <w:lang w:val="sr-Cyrl-CS"/>
              </w:rPr>
              <w:t>Начин плаћања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0E49B4" w:rsidRDefault="000E49B4">
            <w:pPr>
              <w:pStyle w:val="BodyText"/>
              <w:jc w:val="center"/>
              <w:rPr>
                <w:b/>
                <w:sz w:val="22"/>
                <w:szCs w:val="22"/>
                <w:lang w:val="sr-Cyrl-CS"/>
              </w:rPr>
            </w:pPr>
            <w:r>
              <w:rPr>
                <w:b/>
                <w:sz w:val="22"/>
                <w:szCs w:val="22"/>
                <w:lang w:val="sr-Cyrl-CS"/>
              </w:rPr>
              <w:t>10, 20, 40, 75, 100</w:t>
            </w:r>
          </w:p>
        </w:tc>
      </w:tr>
      <w:tr w:rsidR="000E49B4" w:rsidTr="000E49B4">
        <w:tc>
          <w:tcPr>
            <w:tcW w:w="4906" w:type="dxa"/>
            <w:tcBorders>
              <w:top w:val="single" w:sz="4" w:space="0" w:color="auto"/>
              <w:left w:val="single" w:sz="4" w:space="0" w:color="auto"/>
              <w:bottom w:val="single" w:sz="4" w:space="0" w:color="auto"/>
              <w:right w:val="single" w:sz="4" w:space="0" w:color="auto"/>
            </w:tcBorders>
            <w:hideMark/>
          </w:tcPr>
          <w:p w:rsidR="000E49B4" w:rsidRDefault="000E49B4">
            <w:pPr>
              <w:pStyle w:val="BodyText"/>
              <w:jc w:val="both"/>
              <w:rPr>
                <w:b/>
                <w:sz w:val="22"/>
                <w:szCs w:val="22"/>
                <w:lang w:val="sr-Cyrl-CS"/>
              </w:rPr>
            </w:pPr>
            <w:r>
              <w:rPr>
                <w:b/>
                <w:sz w:val="22"/>
                <w:szCs w:val="22"/>
                <w:lang w:val="sr-Cyrl-CS"/>
              </w:rPr>
              <w:t xml:space="preserve">Референтна листа </w:t>
            </w:r>
          </w:p>
        </w:tc>
        <w:tc>
          <w:tcPr>
            <w:tcW w:w="4670" w:type="dxa"/>
            <w:tcBorders>
              <w:top w:val="single" w:sz="4" w:space="0" w:color="auto"/>
              <w:left w:val="single" w:sz="4" w:space="0" w:color="auto"/>
              <w:bottom w:val="single" w:sz="4" w:space="0" w:color="auto"/>
              <w:right w:val="single" w:sz="4" w:space="0" w:color="auto"/>
            </w:tcBorders>
            <w:hideMark/>
          </w:tcPr>
          <w:p w:rsidR="000E49B4" w:rsidRDefault="000E49B4">
            <w:pPr>
              <w:pStyle w:val="BodyText"/>
              <w:jc w:val="center"/>
              <w:rPr>
                <w:b/>
                <w:sz w:val="22"/>
                <w:szCs w:val="22"/>
                <w:lang w:val="sr-Cyrl-CS"/>
              </w:rPr>
            </w:pPr>
            <w:r>
              <w:rPr>
                <w:b/>
                <w:sz w:val="22"/>
                <w:szCs w:val="22"/>
                <w:lang w:val="sr-Cyrl-CS"/>
              </w:rPr>
              <w:t>5, 10, 15</w:t>
            </w:r>
          </w:p>
        </w:tc>
      </w:tr>
    </w:tbl>
    <w:p w:rsidR="000E49B4" w:rsidRDefault="000E49B4" w:rsidP="000E49B4">
      <w:pPr>
        <w:pStyle w:val="BodyText"/>
        <w:rPr>
          <w:b/>
        </w:rPr>
      </w:pPr>
      <w:r>
        <w:rPr>
          <w:b/>
          <w:lang w:val="sr-Cyrl-CS"/>
        </w:rPr>
        <w:t>Квалитет</w:t>
      </w:r>
    </w:p>
    <w:p w:rsidR="000E49B4" w:rsidRDefault="000E49B4" w:rsidP="000E49B4">
      <w:pPr>
        <w:pStyle w:val="BodyText"/>
        <w:ind w:left="720"/>
        <w:jc w:val="both"/>
        <w:rPr>
          <w:lang w:val="sr-Cyrl-CS"/>
        </w:rPr>
      </w:pPr>
      <w:r>
        <w:rPr>
          <w:lang w:val="sr-Cyrl-CS"/>
        </w:rPr>
        <w:t>Оцена квалитета ће садржати:</w:t>
      </w:r>
    </w:p>
    <w:p w:rsidR="000E49B4" w:rsidRDefault="000E49B4" w:rsidP="000E49B4">
      <w:pPr>
        <w:pStyle w:val="BodyText"/>
        <w:numPr>
          <w:ilvl w:val="1"/>
          <w:numId w:val="15"/>
        </w:numPr>
        <w:jc w:val="both"/>
        <w:rPr>
          <w:lang w:val="sr-Cyrl-CS"/>
        </w:rPr>
      </w:pPr>
      <w:r>
        <w:rPr>
          <w:lang w:val="sr-Cyrl-CS"/>
        </w:rPr>
        <w:t>Степен прилагођености објекта и простора за боравак ученика узраста старијих адолесцената као и непосредно окружење (квалитет смештаја);</w:t>
      </w:r>
    </w:p>
    <w:p w:rsidR="000E49B4" w:rsidRDefault="000E49B4" w:rsidP="000E49B4">
      <w:pPr>
        <w:pStyle w:val="BodyText"/>
        <w:numPr>
          <w:ilvl w:val="1"/>
          <w:numId w:val="15"/>
        </w:numPr>
        <w:jc w:val="both"/>
        <w:rPr>
          <w:lang w:val="sr-Cyrl-CS"/>
        </w:rPr>
      </w:pPr>
      <w:r>
        <w:rPr>
          <w:lang w:val="sr-Cyrl-CS"/>
        </w:rPr>
        <w:t>квалитет програма путовања;</w:t>
      </w:r>
    </w:p>
    <w:p w:rsidR="000E49B4" w:rsidRDefault="000E49B4" w:rsidP="000E49B4">
      <w:pPr>
        <w:pStyle w:val="BodyText"/>
        <w:numPr>
          <w:ilvl w:val="1"/>
          <w:numId w:val="15"/>
        </w:numPr>
        <w:jc w:val="both"/>
        <w:rPr>
          <w:lang w:val="sr-Cyrl-CS"/>
        </w:rPr>
      </w:pPr>
      <w:r>
        <w:rPr>
          <w:lang w:val="sr-Cyrl-CS"/>
        </w:rPr>
        <w:t>Атрактивност програма у свему према условима наручиоца;</w:t>
      </w:r>
    </w:p>
    <w:p w:rsidR="000E49B4" w:rsidRDefault="000E49B4" w:rsidP="000E49B4">
      <w:pPr>
        <w:pStyle w:val="BodyText"/>
        <w:numPr>
          <w:ilvl w:val="1"/>
          <w:numId w:val="15"/>
        </w:numPr>
        <w:jc w:val="both"/>
        <w:rPr>
          <w:lang w:val="sr-Cyrl-CS"/>
        </w:rPr>
      </w:pPr>
      <w:r>
        <w:rPr>
          <w:lang w:val="sr-Cyrl-CS"/>
        </w:rPr>
        <w:t>Квалитет превоза;</w:t>
      </w:r>
    </w:p>
    <w:p w:rsidR="000E49B4" w:rsidRDefault="000E49B4" w:rsidP="000E49B4">
      <w:pPr>
        <w:pStyle w:val="BodyText"/>
        <w:numPr>
          <w:ilvl w:val="1"/>
          <w:numId w:val="15"/>
        </w:numPr>
        <w:jc w:val="both"/>
        <w:rPr>
          <w:lang w:val="sr-Cyrl-CS"/>
        </w:rPr>
      </w:pPr>
      <w:r>
        <w:rPr>
          <w:lang w:val="sr-Cyrl-CS"/>
        </w:rPr>
        <w:t>Квалитет туристичког водича – пратиоца групе;</w:t>
      </w:r>
    </w:p>
    <w:p w:rsidR="000E49B4" w:rsidRDefault="000E49B4" w:rsidP="000E49B4">
      <w:pPr>
        <w:pStyle w:val="BodyText"/>
        <w:numPr>
          <w:ilvl w:val="1"/>
          <w:numId w:val="15"/>
        </w:numPr>
        <w:jc w:val="both"/>
        <w:rPr>
          <w:lang w:val="sr-Cyrl-CS"/>
        </w:rPr>
      </w:pPr>
      <w:r>
        <w:rPr>
          <w:lang w:val="sr-Cyrl-CS"/>
        </w:rPr>
        <w:t>Квалитет медицинске услуге.</w:t>
      </w:r>
    </w:p>
    <w:p w:rsidR="000E49B4" w:rsidRDefault="000E49B4" w:rsidP="000E49B4">
      <w:pPr>
        <w:pStyle w:val="BodyText"/>
        <w:numPr>
          <w:ilvl w:val="1"/>
          <w:numId w:val="15"/>
        </w:numPr>
        <w:jc w:val="both"/>
        <w:rPr>
          <w:lang w:val="sr-Cyrl-CS"/>
        </w:rPr>
      </w:pPr>
      <w:r>
        <w:rPr>
          <w:lang w:val="sr-Cyrl-CS"/>
        </w:rPr>
        <w:t>Испуњеност свих осталих захтева по предлогу Министарства просвете – Правилник  о наставном плану и програму образовања и васпитања за зједничке предмете у стручним и уметничким школама («Службени гласник РС-Просветни гласник», број 1/2009).</w:t>
      </w:r>
    </w:p>
    <w:p w:rsidR="000E49B4" w:rsidRDefault="000E49B4" w:rsidP="000E49B4">
      <w:pPr>
        <w:pStyle w:val="BodyText"/>
        <w:jc w:val="both"/>
        <w:rPr>
          <w:b/>
          <w:lang w:val="sr-Cyrl-CS"/>
        </w:rPr>
      </w:pPr>
      <w:r>
        <w:rPr>
          <w:b/>
          <w:lang w:val="sr-Cyrl-CS"/>
        </w:rPr>
        <w:t>Цена услуга</w:t>
      </w:r>
    </w:p>
    <w:p w:rsidR="000E49B4" w:rsidRDefault="000E49B4" w:rsidP="000E49B4">
      <w:pPr>
        <w:pStyle w:val="BodyText"/>
        <w:ind w:firstLine="720"/>
        <w:jc w:val="both"/>
        <w:rPr>
          <w:lang w:val="sr-Cyrl-CS"/>
        </w:rPr>
      </w:pPr>
      <w:r>
        <w:rPr>
          <w:lang w:val="sr-Cyrl-CS"/>
        </w:rPr>
        <w:t>Бодовање цене услуге вршиће се према односу најповољније цене и цене из сваке понуде:</w:t>
      </w:r>
    </w:p>
    <w:p w:rsidR="000E49B4" w:rsidRDefault="000E49B4" w:rsidP="000E49B4">
      <w:pPr>
        <w:pStyle w:val="BodyText"/>
        <w:numPr>
          <w:ilvl w:val="1"/>
          <w:numId w:val="15"/>
        </w:numPr>
        <w:jc w:val="both"/>
        <w:rPr>
          <w:lang w:val="sr-Cyrl-CS"/>
        </w:rPr>
      </w:pPr>
      <w:r>
        <w:rPr>
          <w:lang w:val="sr-Cyrl-CS"/>
        </w:rPr>
        <w:t>понуђена цена</w:t>
      </w:r>
    </w:p>
    <w:p w:rsidR="000E49B4" w:rsidRDefault="000E49B4" w:rsidP="000E49B4">
      <w:pPr>
        <w:pStyle w:val="BodyText"/>
        <w:numPr>
          <w:ilvl w:val="2"/>
          <w:numId w:val="15"/>
        </w:numPr>
        <w:jc w:val="both"/>
        <w:rPr>
          <w:lang w:val="sr-Cyrl-CS"/>
        </w:rPr>
      </w:pPr>
      <w:r>
        <w:rPr>
          <w:lang w:val="sr-Cyrl-CS"/>
        </w:rPr>
        <w:t>начин бодовања: понуђач који је понудио најнижу цену добија 40 пондера;</w:t>
      </w:r>
    </w:p>
    <w:p w:rsidR="000E49B4" w:rsidRDefault="000E49B4" w:rsidP="000E49B4">
      <w:pPr>
        <w:pStyle w:val="BodyText"/>
        <w:numPr>
          <w:ilvl w:val="2"/>
          <w:numId w:val="15"/>
        </w:numPr>
        <w:jc w:val="both"/>
        <w:rPr>
          <w:lang w:val="sr-Cyrl-CS"/>
        </w:rPr>
      </w:pPr>
      <w:r>
        <w:rPr>
          <w:lang w:val="sr-Cyrl-CS"/>
        </w:rPr>
        <w:t>остали понуђачи: најнижа понуђена  цена дели се ценом из понуде која се оцењује, а добијени резултат се множи са 40.</w:t>
      </w:r>
    </w:p>
    <w:p w:rsidR="000E49B4" w:rsidRDefault="000E49B4" w:rsidP="000E49B4">
      <w:pPr>
        <w:pStyle w:val="BodyText"/>
        <w:jc w:val="both"/>
        <w:rPr>
          <w:b/>
          <w:lang w:val="sr-Cyrl-CS"/>
        </w:rPr>
      </w:pPr>
      <w:r>
        <w:rPr>
          <w:b/>
          <w:lang w:val="sr-Cyrl-CS"/>
        </w:rPr>
        <w:t>Начин плаћања</w:t>
      </w:r>
    </w:p>
    <w:p w:rsidR="000E49B4" w:rsidRDefault="000E49B4" w:rsidP="000E49B4">
      <w:pPr>
        <w:pStyle w:val="BodyText"/>
        <w:numPr>
          <w:ilvl w:val="1"/>
          <w:numId w:val="15"/>
        </w:numPr>
        <w:jc w:val="both"/>
        <w:rPr>
          <w:lang w:val="sr-Cyrl-CS"/>
        </w:rPr>
      </w:pPr>
      <w:r>
        <w:rPr>
          <w:lang w:val="sr-Cyrl-CS"/>
        </w:rPr>
        <w:t>бодовање према следећој табели:</w:t>
      </w:r>
    </w:p>
    <w:p w:rsidR="000E49B4" w:rsidRDefault="000E49B4" w:rsidP="000E49B4">
      <w:pPr>
        <w:pStyle w:val="BodyText"/>
        <w:numPr>
          <w:ilvl w:val="1"/>
          <w:numId w:val="15"/>
        </w:numPr>
        <w:jc w:val="both"/>
        <w:rPr>
          <w:lang w:val="sr-Cyrl-CS"/>
        </w:rPr>
      </w:pPr>
      <w:r>
        <w:rPr>
          <w:lang w:val="sr-Cyrl-CS"/>
        </w:rPr>
        <w:t>плаћање у шест месечних рата и више рата..................................100 бодова</w:t>
      </w:r>
    </w:p>
    <w:p w:rsidR="000E49B4" w:rsidRDefault="000E49B4" w:rsidP="000E49B4">
      <w:pPr>
        <w:pStyle w:val="BodyText"/>
        <w:numPr>
          <w:ilvl w:val="1"/>
          <w:numId w:val="15"/>
        </w:numPr>
        <w:jc w:val="both"/>
        <w:rPr>
          <w:lang w:val="sr-Cyrl-CS"/>
        </w:rPr>
      </w:pPr>
      <w:r>
        <w:rPr>
          <w:lang w:val="sr-Cyrl-CS"/>
        </w:rPr>
        <w:t>плаћање у пет месечних рата...........................................................75 бодова</w:t>
      </w:r>
    </w:p>
    <w:p w:rsidR="000E49B4" w:rsidRDefault="000E49B4" w:rsidP="000E49B4">
      <w:pPr>
        <w:pStyle w:val="BodyText"/>
        <w:numPr>
          <w:ilvl w:val="1"/>
          <w:numId w:val="15"/>
        </w:numPr>
        <w:jc w:val="both"/>
        <w:rPr>
          <w:lang w:val="sr-Cyrl-CS"/>
        </w:rPr>
      </w:pPr>
      <w:r>
        <w:rPr>
          <w:lang w:val="sr-Cyrl-CS"/>
        </w:rPr>
        <w:t>плаћање у четири месечне рате........................................................45 бодова</w:t>
      </w:r>
    </w:p>
    <w:p w:rsidR="000E49B4" w:rsidRDefault="000E49B4" w:rsidP="000E49B4">
      <w:pPr>
        <w:pStyle w:val="BodyText"/>
        <w:numPr>
          <w:ilvl w:val="1"/>
          <w:numId w:val="15"/>
        </w:numPr>
        <w:jc w:val="both"/>
        <w:rPr>
          <w:lang w:val="sr-Cyrl-CS"/>
        </w:rPr>
      </w:pPr>
      <w:r>
        <w:rPr>
          <w:lang w:val="sr-Cyrl-CS"/>
        </w:rPr>
        <w:t>плаћање у три месечне рате.............................................................20 бодова</w:t>
      </w:r>
    </w:p>
    <w:p w:rsidR="000E49B4" w:rsidRDefault="000E49B4" w:rsidP="000E49B4">
      <w:pPr>
        <w:pStyle w:val="BodyText"/>
        <w:numPr>
          <w:ilvl w:val="1"/>
          <w:numId w:val="15"/>
        </w:numPr>
        <w:jc w:val="both"/>
        <w:rPr>
          <w:lang w:val="sr-Cyrl-CS"/>
        </w:rPr>
      </w:pPr>
      <w:r>
        <w:rPr>
          <w:lang w:val="sr-Cyrl-CS"/>
        </w:rPr>
        <w:t>плаћање у две месечне рате..............................................................10 бодова</w:t>
      </w:r>
    </w:p>
    <w:p w:rsidR="000E49B4" w:rsidRDefault="000E49B4" w:rsidP="000E49B4">
      <w:pPr>
        <w:pStyle w:val="BodyText"/>
        <w:numPr>
          <w:ilvl w:val="1"/>
          <w:numId w:val="15"/>
        </w:numPr>
        <w:jc w:val="both"/>
        <w:rPr>
          <w:lang w:val="sr-Cyrl-CS"/>
        </w:rPr>
      </w:pPr>
      <w:r>
        <w:rPr>
          <w:lang w:val="sr-Cyrl-CS"/>
        </w:rPr>
        <w:t>плаћање у једној месечној рати.........................................................0 бодова</w:t>
      </w:r>
    </w:p>
    <w:p w:rsidR="000E49B4" w:rsidRDefault="000E49B4" w:rsidP="000E49B4">
      <w:pPr>
        <w:pStyle w:val="BodyText"/>
        <w:jc w:val="both"/>
        <w:rPr>
          <w:b/>
          <w:lang w:val="sr-Cyrl-CS"/>
        </w:rPr>
      </w:pPr>
      <w:r>
        <w:rPr>
          <w:b/>
          <w:lang w:val="sr-Cyrl-CS"/>
        </w:rPr>
        <w:t>Референтна листа</w:t>
      </w:r>
    </w:p>
    <w:p w:rsidR="000E49B4" w:rsidRDefault="000E49B4" w:rsidP="000E49B4">
      <w:pPr>
        <w:pStyle w:val="BodyText"/>
        <w:numPr>
          <w:ilvl w:val="1"/>
          <w:numId w:val="15"/>
        </w:numPr>
        <w:jc w:val="both"/>
        <w:rPr>
          <w:lang w:val="sr-Cyrl-CS"/>
        </w:rPr>
      </w:pPr>
      <w:r>
        <w:rPr>
          <w:lang w:val="sr-Cyrl-CS"/>
        </w:rPr>
        <w:t>више од 500 ученика..........................................................................5 бодова</w:t>
      </w:r>
    </w:p>
    <w:p w:rsidR="000E49B4" w:rsidRDefault="000E49B4" w:rsidP="000E49B4">
      <w:pPr>
        <w:pStyle w:val="BodyText"/>
        <w:numPr>
          <w:ilvl w:val="1"/>
          <w:numId w:val="15"/>
        </w:numPr>
        <w:jc w:val="both"/>
        <w:rPr>
          <w:lang w:val="sr-Cyrl-CS"/>
        </w:rPr>
      </w:pPr>
      <w:r>
        <w:rPr>
          <w:lang w:val="sr-Cyrl-CS"/>
        </w:rPr>
        <w:lastRenderedPageBreak/>
        <w:t>више од 1000 ученика;......................................................................10 бодова</w:t>
      </w:r>
    </w:p>
    <w:p w:rsidR="000E49B4" w:rsidRDefault="000E49B4" w:rsidP="000E49B4">
      <w:pPr>
        <w:pStyle w:val="BodyText"/>
        <w:numPr>
          <w:ilvl w:val="1"/>
          <w:numId w:val="15"/>
        </w:numPr>
        <w:jc w:val="both"/>
        <w:rPr>
          <w:lang w:val="sr-Cyrl-CS"/>
        </w:rPr>
      </w:pPr>
      <w:r>
        <w:rPr>
          <w:lang w:val="sr-Cyrl-CS"/>
        </w:rPr>
        <w:t>више од  2000 ученика.....................................................................15 бодова.</w:t>
      </w:r>
    </w:p>
    <w:p w:rsidR="000E49B4" w:rsidRDefault="000E49B4" w:rsidP="000E49B4">
      <w:pPr>
        <w:pStyle w:val="BodyText"/>
        <w:ind w:left="1440"/>
        <w:jc w:val="both"/>
        <w:rPr>
          <w:lang w:val="sr-Cyrl-CS"/>
        </w:rPr>
      </w:pPr>
    </w:p>
    <w:p w:rsidR="000E49B4" w:rsidRDefault="000E49B4" w:rsidP="000E49B4">
      <w:pPr>
        <w:pStyle w:val="BodyText"/>
        <w:ind w:left="720"/>
        <w:jc w:val="both"/>
        <w:rPr>
          <w:b/>
          <w:lang w:val="ru-RU"/>
        </w:rPr>
      </w:pPr>
      <w:r>
        <w:rPr>
          <w:b/>
          <w:lang w:val="sr-Cyrl-CS"/>
        </w:rPr>
        <w:t>Одлука о додели уговора донеће се уз примену критеријума најповољнијег понуђача.</w:t>
      </w:r>
    </w:p>
    <w:p w:rsidR="000E49B4" w:rsidRDefault="000E49B4" w:rsidP="000E49B4">
      <w:pPr>
        <w:pStyle w:val="BodyText"/>
        <w:ind w:left="720"/>
        <w:jc w:val="both"/>
        <w:rPr>
          <w:lang w:val="sr-Cyrl-CS"/>
        </w:rPr>
      </w:pPr>
      <w:r>
        <w:rPr>
          <w:lang w:val="sr-Cyrl-CS"/>
        </w:rPr>
        <w:t>Одлуку о закључењу  уговора о извођењу екскурзије са туристичком агенцијом доноси директор Школе.</w:t>
      </w:r>
    </w:p>
    <w:p w:rsidR="000E49B4" w:rsidRDefault="000E49B4" w:rsidP="000E49B4">
      <w:pPr>
        <w:ind w:left="900"/>
        <w:jc w:val="both"/>
        <w:rPr>
          <w:b/>
          <w:bCs/>
          <w:i/>
          <w:iCs/>
          <w:color w:val="FF0000"/>
          <w:lang w:val="sr-Cyrl-CS"/>
        </w:rPr>
      </w:pPr>
    </w:p>
    <w:p w:rsidR="000E49B4" w:rsidRDefault="00C05B7B" w:rsidP="00C05B7B">
      <w:pPr>
        <w:pStyle w:val="ListParagraph"/>
        <w:tabs>
          <w:tab w:val="left" w:pos="0"/>
        </w:tabs>
        <w:spacing w:after="200"/>
        <w:ind w:left="567"/>
        <w:jc w:val="both"/>
        <w:rPr>
          <w:lang w:val="sr-Cyrl-CS"/>
        </w:rPr>
      </w:pPr>
      <w:r>
        <w:rPr>
          <w:b/>
        </w:rPr>
        <w:t>10)</w:t>
      </w:r>
      <w:r w:rsidR="000E49B4">
        <w:rPr>
          <w:b/>
          <w:lang w:val="sr-Cyrl-CS"/>
        </w:rPr>
        <w:t xml:space="preserve"> Доношење одлуке у вези са јавном набавком: </w:t>
      </w:r>
      <w:r w:rsidR="000E49B4">
        <w:rPr>
          <w:lang w:val="sr-Cyrl-CS"/>
        </w:rPr>
        <w:t xml:space="preserve">Наручилац ће донети образложену одлуку у вези са овом јавном набавком у оквирном року од 10 дана од дана отварања понуда. </w:t>
      </w:r>
    </w:p>
    <w:p w:rsidR="000E49B4" w:rsidRDefault="000E49B4" w:rsidP="000E49B4">
      <w:pPr>
        <w:ind w:left="851"/>
        <w:jc w:val="both"/>
        <w:rPr>
          <w:lang w:val="sr-Cyrl-CS"/>
        </w:rPr>
      </w:pPr>
      <w:r>
        <w:rPr>
          <w:lang w:val="sr-Cyrl-C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0E49B4" w:rsidRDefault="000E49B4" w:rsidP="000E49B4">
      <w:pPr>
        <w:ind w:left="851"/>
        <w:jc w:val="both"/>
        <w:rPr>
          <w:lang w:val="sr-Cyrl-CS"/>
        </w:rPr>
      </w:pPr>
      <w:r>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E49B4" w:rsidRDefault="000E49B4" w:rsidP="000E49B4">
      <w:pPr>
        <w:tabs>
          <w:tab w:val="left" w:pos="720"/>
        </w:tabs>
        <w:ind w:left="851"/>
        <w:jc w:val="both"/>
        <w:rPr>
          <w:lang w:val="sr-Cyrl-CS"/>
        </w:rPr>
      </w:pPr>
      <w:r>
        <w:rPr>
          <w:lang w:val="sr-Latn-CS"/>
        </w:rPr>
        <w:t xml:space="preserve">Након доношења </w:t>
      </w:r>
      <w:r>
        <w:rPr>
          <w:lang w:val="sr-Cyrl-CS"/>
        </w:rPr>
        <w:t>образложене одлуке о додели уговора, односно одлуке о обустави поступка јавне набавке, н</w:t>
      </w:r>
      <w:r>
        <w:rPr>
          <w:lang w:val="sr-Latn-CS"/>
        </w:rPr>
        <w:t>аручилац ће</w:t>
      </w:r>
      <w:r>
        <w:rPr>
          <w:lang w:val="sr-Cyrl-CS"/>
        </w:rPr>
        <w:t>, у року од 5 дана од дана доношења одлуке, исту доставити свим</w:t>
      </w:r>
      <w:r>
        <w:rPr>
          <w:lang w:val="sr-Latn-CS"/>
        </w:rPr>
        <w:t xml:space="preserve"> </w:t>
      </w:r>
      <w:r>
        <w:rPr>
          <w:lang w:val="sr-Cyrl-CS"/>
        </w:rPr>
        <w:t xml:space="preserve">понуђачима. </w:t>
      </w:r>
    </w:p>
    <w:p w:rsidR="000E49B4" w:rsidRDefault="000E49B4" w:rsidP="000E49B4">
      <w:pPr>
        <w:tabs>
          <w:tab w:val="left" w:pos="255"/>
        </w:tabs>
        <w:ind w:left="851"/>
        <w:jc w:val="both"/>
        <w:rPr>
          <w:lang w:val="sr-Cyrl-CS"/>
        </w:rPr>
      </w:pPr>
      <w:r>
        <w:rPr>
          <w:lang w:val="sr-Cyrl-CS"/>
        </w:rPr>
        <w:t xml:space="preserve">Школа задржава право да не донесе одлуку о додели уговора, ако установи да ниједна понуда не одговара условима из конкурсне документације или да су понуде неприхватљиве. Школа  нема обавезу према изабраном понуђачу ако се не испуне прописани услови из Правилника о измени Правилника о наставном плану и програму образовања и васпитања за заједничке предмете у стручним и уметничким школама («Службени гласник РС-Просветни гласник», број 1/2009), који се односи на број ученика чији родитељи су се изјаснили да им дете путује (најмање 60 одсто од ученика истог разреда). </w:t>
      </w:r>
    </w:p>
    <w:p w:rsidR="000E49B4" w:rsidRDefault="000E49B4" w:rsidP="000E49B4">
      <w:pPr>
        <w:tabs>
          <w:tab w:val="left" w:pos="255"/>
        </w:tabs>
        <w:jc w:val="both"/>
        <w:rPr>
          <w:lang w:val="sr-Cyrl-CS"/>
        </w:rPr>
      </w:pPr>
      <w:r>
        <w:rPr>
          <w:lang w:val="sr-Cyrl-CS"/>
        </w:rPr>
        <w:tab/>
      </w:r>
      <w:r>
        <w:rPr>
          <w:lang w:val="sr-Cyrl-CS"/>
        </w:rPr>
        <w:tab/>
        <w:t xml:space="preserve">  Неблаговремене и непотпуне понуде неће бити разматране. </w:t>
      </w:r>
    </w:p>
    <w:p w:rsidR="000E49B4" w:rsidRDefault="000E49B4" w:rsidP="000E49B4">
      <w:pPr>
        <w:tabs>
          <w:tab w:val="left" w:pos="720"/>
        </w:tabs>
        <w:ind w:left="851"/>
        <w:jc w:val="both"/>
        <w:rPr>
          <w:lang w:val="sr-Cyrl-CS"/>
        </w:rPr>
      </w:pPr>
    </w:p>
    <w:p w:rsidR="000E49B4" w:rsidRDefault="00C05B7B" w:rsidP="00C05B7B">
      <w:pPr>
        <w:pStyle w:val="ListParagraph"/>
        <w:tabs>
          <w:tab w:val="left" w:pos="540"/>
        </w:tabs>
        <w:spacing w:after="200" w:line="276" w:lineRule="auto"/>
        <w:ind w:left="567"/>
        <w:jc w:val="both"/>
        <w:rPr>
          <w:lang w:val="sr-Cyrl-CS"/>
        </w:rPr>
      </w:pPr>
      <w:r>
        <w:rPr>
          <w:b/>
        </w:rPr>
        <w:t>11)</w:t>
      </w:r>
      <w:r w:rsidR="000E49B4">
        <w:rPr>
          <w:b/>
          <w:lang w:val="sr-Cyrl-CS"/>
        </w:rPr>
        <w:t>Начин и рок подношења захтева за заштиту права понуђача:</w:t>
      </w:r>
      <w:r w:rsidR="000E49B4">
        <w:rPr>
          <w:lang w:val="sr-Cyrl-CS"/>
        </w:rPr>
        <w:t xml:space="preserve"> Захтев за заштиту права може да поднесе понуђач, заинтересовано лице, или пословно удружење у њихово име. </w:t>
      </w:r>
    </w:p>
    <w:p w:rsidR="000E49B4" w:rsidRDefault="000E49B4" w:rsidP="000E49B4">
      <w:pPr>
        <w:tabs>
          <w:tab w:val="left" w:pos="720"/>
        </w:tabs>
        <w:ind w:left="851"/>
        <w:jc w:val="both"/>
        <w:rPr>
          <w:lang w:val="sr-Cyrl-CS"/>
        </w:rPr>
      </w:pPr>
      <w:r>
        <w:rPr>
          <w:lang w:val="sr-Cyrl-CS"/>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0E49B4" w:rsidRDefault="000E49B4" w:rsidP="000E49B4">
      <w:pPr>
        <w:tabs>
          <w:tab w:val="left" w:pos="720"/>
        </w:tabs>
        <w:ind w:left="851"/>
        <w:jc w:val="both"/>
        <w:rPr>
          <w:lang w:val="sr-Cyrl-CS"/>
        </w:rPr>
      </w:pPr>
      <w:r>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обзира на начин достављања. У овом случају долази до застоја рока за подношење понуда. </w:t>
      </w:r>
      <w:r>
        <w:rPr>
          <w:lang w:val="sr-Latn-CS"/>
        </w:rPr>
        <w:t xml:space="preserve">После доношења </w:t>
      </w:r>
      <w:r>
        <w:rPr>
          <w:lang w:val="sr-Cyrl-CS"/>
        </w:rPr>
        <w:t>образложене одлуке наручиоца у вези са овом јавном набавком,</w:t>
      </w:r>
      <w:r>
        <w:rPr>
          <w:lang w:val="sr-Latn-CS"/>
        </w:rPr>
        <w:t xml:space="preserve"> рок за подношење захтева за заштиту права</w:t>
      </w:r>
      <w:r>
        <w:rPr>
          <w:lang w:val="sr-Cyrl-CS"/>
        </w:rPr>
        <w:t xml:space="preserve"> </w:t>
      </w:r>
      <w:r>
        <w:rPr>
          <w:lang w:val="sr-Latn-CS"/>
        </w:rPr>
        <w:t xml:space="preserve">је </w:t>
      </w:r>
      <w:r>
        <w:rPr>
          <w:lang w:val="sr-Cyrl-CS"/>
        </w:rPr>
        <w:t xml:space="preserve">5 (пет) </w:t>
      </w:r>
      <w:r>
        <w:rPr>
          <w:lang w:val="sr-Latn-CS"/>
        </w:rPr>
        <w:t xml:space="preserve">дана од дана пријема </w:t>
      </w:r>
      <w:r>
        <w:rPr>
          <w:lang w:val="sr-Cyrl-CS"/>
        </w:rPr>
        <w:t>одлуке.</w:t>
      </w:r>
    </w:p>
    <w:p w:rsidR="000E49B4" w:rsidRDefault="000E49B4" w:rsidP="000E49B4">
      <w:pPr>
        <w:tabs>
          <w:tab w:val="left" w:pos="720"/>
        </w:tabs>
        <w:ind w:left="851"/>
        <w:jc w:val="both"/>
        <w:rPr>
          <w:lang w:val="sr-Cyrl-CS"/>
        </w:rPr>
      </w:pPr>
      <w:r>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E49B4" w:rsidRDefault="000E49B4" w:rsidP="000E49B4">
      <w:pPr>
        <w:tabs>
          <w:tab w:val="left" w:pos="720"/>
        </w:tabs>
        <w:ind w:left="851"/>
        <w:jc w:val="both"/>
        <w:rPr>
          <w:lang w:val="sr-Cyrl-CS"/>
        </w:rPr>
      </w:pPr>
      <w:r>
        <w:rPr>
          <w:lang w:val="sr-Cyrl-CS"/>
        </w:rPr>
        <w:lastRenderedPageBreak/>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0E49B4" w:rsidRDefault="000E49B4" w:rsidP="000E49B4">
      <w:pPr>
        <w:pStyle w:val="ListParagraph"/>
        <w:ind w:left="851"/>
        <w:jc w:val="both"/>
        <w:rPr>
          <w:lang w:val="sr-Cyrl-CS"/>
        </w:rPr>
      </w:pPr>
      <w:r>
        <w:rPr>
          <w:lang w:val="sr-Latn-CS"/>
        </w:rPr>
        <w:t xml:space="preserve">Захтев за заштиту права подноси се </w:t>
      </w:r>
      <w:r>
        <w:rPr>
          <w:lang w:val="sr-Cyrl-CS"/>
        </w:rPr>
        <w:t xml:space="preserve">Републичкој комисији, а предаје наручиоцу </w:t>
      </w:r>
      <w:r>
        <w:rPr>
          <w:lang w:val="sr-Latn-CS"/>
        </w:rPr>
        <w:t>непосредно</w:t>
      </w:r>
      <w:r>
        <w:rPr>
          <w:lang w:val="sr-Cyrl-CS"/>
        </w:rPr>
        <w:t xml:space="preserve">, електронском поштом на адресу </w:t>
      </w:r>
      <w:hyperlink r:id="rId7" w:history="1">
        <w:r>
          <w:rPr>
            <w:rStyle w:val="Hyperlink"/>
          </w:rPr>
          <w:t>sekretar@tszeleznik.edu.rs</w:t>
        </w:r>
      </w:hyperlink>
      <w:r>
        <w:rPr>
          <w:lang/>
        </w:rPr>
        <w:t xml:space="preserve">, </w:t>
      </w:r>
      <w:r>
        <w:rPr>
          <w:lang w:val="sr-Cyrl-CS"/>
        </w:rPr>
        <w:t>или факсом на број 011/6572-168</w:t>
      </w:r>
      <w:r>
        <w:rPr>
          <w:lang w:val="sr-Latn-CS"/>
        </w:rPr>
        <w:t xml:space="preserve"> </w:t>
      </w:r>
      <w:r>
        <w:rPr>
          <w:lang w:val="sr-Cyrl-CS"/>
        </w:rPr>
        <w:t>(о чему мора имати потврду пријема одлуке од стране наручиоца) или путем поште - препоручено са повратницом. Примерак</w:t>
      </w:r>
      <w:r>
        <w:rPr>
          <w:lang w:val="sr-Latn-CS"/>
        </w:rPr>
        <w:t xml:space="preserve"> </w:t>
      </w:r>
      <w:r>
        <w:rPr>
          <w:lang w:val="sr-Cyrl-CS"/>
        </w:rPr>
        <w:t xml:space="preserve">захтева </w:t>
      </w:r>
      <w:r>
        <w:rPr>
          <w:lang w:val="sr-Latn-CS"/>
        </w:rPr>
        <w:t>за заштиту права</w:t>
      </w:r>
      <w:r>
        <w:rPr>
          <w:lang w:val="sr-Cyrl-CS"/>
        </w:rPr>
        <w:t xml:space="preserve"> </w:t>
      </w:r>
      <w:r>
        <w:rPr>
          <w:lang w:val="sr-Latn-CS"/>
        </w:rPr>
        <w:t xml:space="preserve">подносилац истовремено доставља </w:t>
      </w:r>
      <w:r>
        <w:rPr>
          <w:lang w:val="sr-Cyrl-CS"/>
        </w:rPr>
        <w:t>Републичкој к</w:t>
      </w:r>
      <w:r>
        <w:rPr>
          <w:lang w:val="sr-Latn-CS"/>
        </w:rPr>
        <w:t>омисији</w:t>
      </w:r>
      <w:r>
        <w:rPr>
          <w:lang w:val="sr-Cyrl-CS"/>
        </w:rPr>
        <w:t xml:space="preserve">. </w:t>
      </w:r>
    </w:p>
    <w:p w:rsidR="000E49B4" w:rsidRDefault="000E49B4" w:rsidP="000E49B4">
      <w:pPr>
        <w:tabs>
          <w:tab w:val="left" w:pos="720"/>
        </w:tabs>
        <w:ind w:left="851"/>
        <w:jc w:val="both"/>
        <w:rPr>
          <w:lang w:val="sr-Cyrl-CS"/>
        </w:rPr>
      </w:pPr>
      <w:r>
        <w:rPr>
          <w:lang w:val="sr-Latn-CS"/>
        </w:rPr>
        <w:t>О</w:t>
      </w:r>
      <w:r>
        <w:rPr>
          <w:lang w:val="sr-Cyrl-CS"/>
        </w:rPr>
        <w:t xml:space="preserve"> </w:t>
      </w:r>
      <w:r>
        <w:rPr>
          <w:lang w:val="sr-Latn-CS"/>
        </w:rPr>
        <w:t xml:space="preserve">поднетом захтеву за заштиту права </w:t>
      </w:r>
      <w:r>
        <w:rPr>
          <w:lang w:val="sr-Cyrl-CS"/>
        </w:rPr>
        <w:t>н</w:t>
      </w:r>
      <w:r>
        <w:rPr>
          <w:lang w:val="sr-Latn-CS"/>
        </w:rPr>
        <w:t xml:space="preserve">аручилац обавештава све учеснике у </w:t>
      </w:r>
      <w:r>
        <w:rPr>
          <w:lang w:val="sr-Cyrl-CS"/>
        </w:rPr>
        <w:t>поступку јавне набавке</w:t>
      </w:r>
      <w:r>
        <w:rPr>
          <w:lang w:val="sr-Latn-CS"/>
        </w:rPr>
        <w:t>,</w:t>
      </w:r>
      <w:r>
        <w:rPr>
          <w:lang w:val="sr-Cyrl-CS"/>
        </w:rPr>
        <w:t xml:space="preserve"> односно објављује обавештење о поднетом захтеву на Порталу јавних набавки, </w:t>
      </w:r>
      <w:r>
        <w:rPr>
          <w:lang w:val="sr-Latn-CS"/>
        </w:rPr>
        <w:t xml:space="preserve">најкасније у року од </w:t>
      </w:r>
      <w:r>
        <w:rPr>
          <w:lang w:val="sr-Cyrl-CS"/>
        </w:rPr>
        <w:t xml:space="preserve">2 (два) </w:t>
      </w:r>
      <w:r>
        <w:rPr>
          <w:lang w:val="sr-Latn-CS"/>
        </w:rPr>
        <w:t>дана од дана пријема захтева за заштиту права.</w:t>
      </w:r>
    </w:p>
    <w:p w:rsidR="000E49B4" w:rsidRDefault="000E49B4" w:rsidP="000E49B4">
      <w:pPr>
        <w:tabs>
          <w:tab w:val="left" w:pos="720"/>
        </w:tabs>
        <w:ind w:left="851"/>
        <w:jc w:val="both"/>
        <w:rPr>
          <w:lang w:val="sr-Cyrl-CS"/>
        </w:rPr>
      </w:pPr>
      <w:r>
        <w:rPr>
          <w:lang w:val="sr-Cyrl-CS"/>
        </w:rPr>
        <w:t xml:space="preserve">Захтев за заштиту права понуђача задржава даље активности наручиоца у поступку јавне набавке до доношења одлуке о поднетом захтеву, осим ако Републичка комисија на предлог наручиоца не одлучи другачије. </w:t>
      </w:r>
    </w:p>
    <w:p w:rsidR="000E49B4" w:rsidRDefault="000E49B4" w:rsidP="000E49B4">
      <w:pPr>
        <w:tabs>
          <w:tab w:val="left" w:pos="720"/>
        </w:tabs>
        <w:ind w:left="851"/>
        <w:jc w:val="both"/>
        <w:rPr>
          <w:lang w:val="sr-Cyrl-CS"/>
        </w:rPr>
      </w:pPr>
      <w:r>
        <w:rPr>
          <w:lang w:val="sr-Cyrl-CS"/>
        </w:rPr>
        <w:t>Захтев за заштиту права мора да садржи све елементе предвиђене чланом 151. став 1. Закона о јавним набавкама.</w:t>
      </w:r>
    </w:p>
    <w:p w:rsidR="000E49B4" w:rsidRDefault="000E49B4" w:rsidP="000E49B4">
      <w:pPr>
        <w:tabs>
          <w:tab w:val="left" w:pos="720"/>
        </w:tabs>
        <w:ind w:left="851"/>
        <w:jc w:val="both"/>
        <w:rPr>
          <w:color w:val="FF0000"/>
          <w:lang w:val="sr-Cyrl-CS"/>
        </w:rPr>
      </w:pPr>
      <w:r>
        <w:rPr>
          <w:lang w:val="sr-Latn-CS"/>
        </w:rPr>
        <w:t xml:space="preserve">Подносилац захтева за заштиту права је дужан да </w:t>
      </w:r>
      <w:r>
        <w:rPr>
          <w:lang w:val="sr-Cyrl-CS"/>
        </w:rPr>
        <w:t xml:space="preserve">уз захтев за заштиту права достави доказ о уплати таксе, у износу од 40.000,00 динара, </w:t>
      </w:r>
      <w:r>
        <w:rPr>
          <w:lang w:val="sr-Latn-CS"/>
        </w:rPr>
        <w:t xml:space="preserve">на </w:t>
      </w:r>
      <w:r>
        <w:rPr>
          <w:lang w:val="sr-Cyrl-CS"/>
        </w:rPr>
        <w:t xml:space="preserve">жиро </w:t>
      </w:r>
      <w:r>
        <w:rPr>
          <w:lang w:val="sr-Latn-CS"/>
        </w:rPr>
        <w:t>рачун</w:t>
      </w:r>
      <w:r>
        <w:rPr>
          <w:lang w:val="sr-Cyrl-CS"/>
        </w:rPr>
        <w:t xml:space="preserve"> број:</w:t>
      </w:r>
      <w:r>
        <w:rPr>
          <w:lang w:val="sr-Latn-CS"/>
        </w:rPr>
        <w:t xml:space="preserve"> </w:t>
      </w:r>
      <w:r>
        <w:rPr>
          <w:lang w:val="sr-Cyrl-CS"/>
        </w:rPr>
        <w:t>840-742221843 – 57, модел 97, позив на број 50-016,</w:t>
      </w:r>
      <w:r>
        <w:rPr>
          <w:color w:val="FF0000"/>
          <w:lang w:val="sr-Cyrl-CS"/>
        </w:rPr>
        <w:t xml:space="preserve"> </w:t>
      </w:r>
      <w:r>
        <w:rPr>
          <w:lang w:val="sr-Cyrl-CS"/>
        </w:rPr>
        <w:t>прималац: „Буџет Републике Србије“, сврха: „Републичка административна такса, за захтев за заштиту права, број јавне набавке 1</w:t>
      </w:r>
      <w:r w:rsidR="00072EB0">
        <w:rPr>
          <w:lang w:val="sr-Cyrl-CS"/>
        </w:rPr>
        <w:t>1</w:t>
      </w:r>
      <w:r>
        <w:rPr>
          <w:lang w:val="sr-Cyrl-CS"/>
        </w:rPr>
        <w:t>/201</w:t>
      </w:r>
      <w:r w:rsidR="00072EB0">
        <w:rPr>
          <w:lang w:val="sr-Cyrl-CS"/>
        </w:rPr>
        <w:t>8</w:t>
      </w:r>
      <w:r>
        <w:rPr>
          <w:lang w:val="sr-Cyrl-CS"/>
        </w:rPr>
        <w:t>“.</w:t>
      </w:r>
      <w:bookmarkStart w:id="0" w:name="_GoBack"/>
      <w:bookmarkEnd w:id="0"/>
    </w:p>
    <w:p w:rsidR="000E49B4" w:rsidRDefault="00C05B7B" w:rsidP="00C05B7B">
      <w:pPr>
        <w:pStyle w:val="ListParagraph"/>
        <w:tabs>
          <w:tab w:val="left" w:pos="360"/>
        </w:tabs>
        <w:ind w:left="567"/>
        <w:jc w:val="both"/>
        <w:rPr>
          <w:lang w:val="sr-Cyrl-CS"/>
        </w:rPr>
      </w:pPr>
      <w:r>
        <w:rPr>
          <w:b/>
        </w:rPr>
        <w:t xml:space="preserve">12) </w:t>
      </w:r>
      <w:r w:rsidR="000E49B4">
        <w:rPr>
          <w:b/>
          <w:lang w:val="sr-Cyrl-CS"/>
        </w:rPr>
        <w:t>Рок у којем ће уговор бити закључен:</w:t>
      </w:r>
      <w:r w:rsidR="000E49B4">
        <w:rPr>
          <w:lang w:val="sr-Cyrl-CS"/>
        </w:rPr>
        <w:t xml:space="preserve"> </w:t>
      </w:r>
      <w:r w:rsidR="000E49B4">
        <w:rPr>
          <w:lang w:val="sr-Latn-CS"/>
        </w:rPr>
        <w:t>У</w:t>
      </w:r>
      <w:r w:rsidR="000E49B4">
        <w:rPr>
          <w:lang w:val="sr-Cyrl-CS"/>
        </w:rPr>
        <w:t xml:space="preserve">говор о јавној набавци ће се закључити са понуђачем којем је додељен уговор у року од 8 (осам) дана од дана протека рока за подношење захтева за заштиту права, ако у том року није поднет захтев за заштиту права. </w:t>
      </w:r>
    </w:p>
    <w:p w:rsidR="000E49B4" w:rsidRDefault="000E49B4" w:rsidP="000E49B4">
      <w:pPr>
        <w:tabs>
          <w:tab w:val="left" w:pos="360"/>
        </w:tabs>
        <w:ind w:left="851"/>
        <w:jc w:val="both"/>
        <w:rPr>
          <w:lang w:val="sr-Cyrl-CS"/>
        </w:rPr>
      </w:pPr>
      <w:r>
        <w:rPr>
          <w:lang w:val="sr-Cyrl-CS"/>
        </w:rPr>
        <w:t>Ако наручилац у наведеном року не достави понуђачу потписан уговор, понуђач није дужан да потпише уговор, што се неће сматарати одустајањем од понуде и не може због тога сносити било какве последице.</w:t>
      </w:r>
    </w:p>
    <w:p w:rsidR="000E49B4" w:rsidRDefault="000E49B4" w:rsidP="000E49B4">
      <w:pPr>
        <w:tabs>
          <w:tab w:val="left" w:pos="360"/>
        </w:tabs>
        <w:ind w:left="851"/>
        <w:jc w:val="both"/>
        <w:rPr>
          <w:lang w:val="sr-Cyrl-CS"/>
        </w:rPr>
      </w:pPr>
      <w:r>
        <w:rPr>
          <w:lang w:val="sr-Cyrl-CS"/>
        </w:rPr>
        <w:t>Уколико је поднета само једна понуда, наручилац може закључити уговор о јавној набавци и пре истека рока за подношење захтева за заштиту права.</w:t>
      </w:r>
    </w:p>
    <w:p w:rsidR="000E49B4" w:rsidRDefault="000E49B4" w:rsidP="000E49B4">
      <w:pPr>
        <w:tabs>
          <w:tab w:val="left" w:pos="360"/>
        </w:tabs>
        <w:ind w:left="851"/>
        <w:jc w:val="both"/>
        <w:rPr>
          <w:lang w:val="sr-Cyrl-CS"/>
        </w:rPr>
      </w:pPr>
      <w:r>
        <w:rPr>
          <w:lang w:val="sr-Cyrl-CS"/>
        </w:rPr>
        <w:t>Ако је у конкретној набавци поднет захтев за заштиту права, уговор о јавној набавци са понуђачем којем је додељен уговор закључиће се ако је исти одбачен или одбијен.</w:t>
      </w:r>
    </w:p>
    <w:p w:rsidR="000E49B4" w:rsidRDefault="000E49B4" w:rsidP="000E49B4">
      <w:pPr>
        <w:tabs>
          <w:tab w:val="left" w:pos="360"/>
        </w:tabs>
        <w:ind w:left="851"/>
        <w:jc w:val="both"/>
        <w:rPr>
          <w:lang w:val="sr-Cyrl-CS"/>
        </w:rPr>
      </w:pPr>
      <w:r>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E49B4" w:rsidRDefault="00C05B7B" w:rsidP="00C05B7B">
      <w:pPr>
        <w:pStyle w:val="ListParagraph"/>
        <w:tabs>
          <w:tab w:val="left" w:pos="360"/>
        </w:tabs>
        <w:ind w:left="567"/>
        <w:jc w:val="both"/>
        <w:rPr>
          <w:lang w:val="sr-Cyrl-CS"/>
        </w:rPr>
      </w:pPr>
      <w:r>
        <w:rPr>
          <w:b/>
        </w:rPr>
        <w:t xml:space="preserve">13) </w:t>
      </w:r>
      <w:r w:rsidR="000E49B4">
        <w:rPr>
          <w:b/>
          <w:lang w:val="sr-Cyrl-CS"/>
        </w:rPr>
        <w:t xml:space="preserve">Објављивање обавештења: </w:t>
      </w:r>
      <w:r w:rsidR="000E49B4">
        <w:rPr>
          <w:lang w:val="sr-Cyrl-CS"/>
        </w:rPr>
        <w:t>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5 (пет) дана од дана закључења уговора, односно од дана коначности одлуке о обустави поступка јавне набавке.</w:t>
      </w:r>
    </w:p>
    <w:p w:rsidR="000E49B4" w:rsidRDefault="000E49B4" w:rsidP="000E49B4">
      <w:pPr>
        <w:tabs>
          <w:tab w:val="left" w:pos="540"/>
        </w:tabs>
        <w:jc w:val="right"/>
        <w:rPr>
          <w:b/>
          <w:lang w:val="sr-Cyrl-CS"/>
        </w:rPr>
      </w:pPr>
    </w:p>
    <w:p w:rsidR="000E49B4" w:rsidRDefault="000E49B4" w:rsidP="000E49B4">
      <w:pPr>
        <w:ind w:firstLine="720"/>
        <w:jc w:val="both"/>
        <w:rPr>
          <w:lang w:val="sr-Cyrl-CS"/>
        </w:rPr>
      </w:pPr>
    </w:p>
    <w:p w:rsidR="000E49B4" w:rsidRDefault="000E49B4" w:rsidP="000E49B4">
      <w:pPr>
        <w:tabs>
          <w:tab w:val="left" w:pos="255"/>
        </w:tabs>
        <w:jc w:val="both"/>
        <w:rPr>
          <w:lang w:val="sr-Cyrl-CS"/>
        </w:rPr>
      </w:pPr>
      <w:r>
        <w:rPr>
          <w:lang w:val="sr-Cyrl-CS"/>
        </w:rPr>
        <w:tab/>
      </w:r>
      <w:r>
        <w:rPr>
          <w:lang w:val="sr-Cyrl-CS"/>
        </w:rPr>
        <w:tab/>
      </w:r>
    </w:p>
    <w:p w:rsidR="000E49B4" w:rsidRDefault="000E49B4" w:rsidP="000E49B4">
      <w:pPr>
        <w:tabs>
          <w:tab w:val="left" w:pos="540"/>
        </w:tabs>
        <w:rPr>
          <w:b/>
          <w:lang w:val="sr-Cyrl-CS"/>
        </w:rPr>
      </w:pPr>
    </w:p>
    <w:p w:rsidR="000E49B4" w:rsidRDefault="000E49B4" w:rsidP="000E49B4">
      <w:pPr>
        <w:tabs>
          <w:tab w:val="left" w:pos="540"/>
        </w:tabs>
        <w:rPr>
          <w:b/>
          <w:lang w:val="sr-Cyrl-CS"/>
        </w:rPr>
      </w:pPr>
    </w:p>
    <w:p w:rsidR="000E49B4" w:rsidRDefault="000E49B4" w:rsidP="000E49B4">
      <w:pPr>
        <w:tabs>
          <w:tab w:val="left" w:pos="540"/>
        </w:tabs>
        <w:rPr>
          <w:b/>
          <w:lang/>
        </w:rPr>
      </w:pPr>
    </w:p>
    <w:p w:rsidR="000E49B4" w:rsidRDefault="000E49B4" w:rsidP="000E49B4">
      <w:pPr>
        <w:tabs>
          <w:tab w:val="left" w:pos="540"/>
        </w:tabs>
        <w:rPr>
          <w:b/>
          <w:lang/>
        </w:rPr>
      </w:pPr>
    </w:p>
    <w:p w:rsidR="000E49B4" w:rsidRDefault="000E49B4" w:rsidP="000E49B4">
      <w:pPr>
        <w:tabs>
          <w:tab w:val="left" w:pos="540"/>
        </w:tabs>
        <w:rPr>
          <w:b/>
          <w:lang/>
        </w:rPr>
      </w:pPr>
    </w:p>
    <w:p w:rsidR="000E49B4" w:rsidRDefault="000E49B4" w:rsidP="000E49B4">
      <w:pPr>
        <w:tabs>
          <w:tab w:val="left" w:pos="540"/>
        </w:tabs>
        <w:rPr>
          <w:b/>
          <w:lang/>
        </w:rPr>
      </w:pPr>
    </w:p>
    <w:p w:rsidR="000E49B4" w:rsidRDefault="000E49B4" w:rsidP="000E49B4">
      <w:pPr>
        <w:tabs>
          <w:tab w:val="left" w:pos="540"/>
        </w:tabs>
        <w:rPr>
          <w:b/>
          <w:lang/>
        </w:rPr>
      </w:pPr>
    </w:p>
    <w:p w:rsidR="005674FC" w:rsidRDefault="005674FC" w:rsidP="000E49B4">
      <w:pPr>
        <w:tabs>
          <w:tab w:val="left" w:pos="540"/>
        </w:tabs>
        <w:rPr>
          <w:b/>
          <w:lang/>
        </w:rPr>
      </w:pPr>
    </w:p>
    <w:p w:rsidR="000E49B4" w:rsidRPr="00072EB0" w:rsidRDefault="000E49B4" w:rsidP="000E49B4">
      <w:pPr>
        <w:tabs>
          <w:tab w:val="left" w:pos="540"/>
        </w:tabs>
        <w:rPr>
          <w:b/>
          <w:lang/>
        </w:rPr>
      </w:pPr>
    </w:p>
    <w:p w:rsidR="000E49B4" w:rsidRDefault="000E49B4" w:rsidP="000E49B4">
      <w:pPr>
        <w:tabs>
          <w:tab w:val="left" w:pos="540"/>
        </w:tabs>
        <w:rPr>
          <w:b/>
          <w:lang w:val="sr-Cyrl-CS"/>
        </w:rPr>
      </w:pPr>
    </w:p>
    <w:p w:rsidR="000E49B4" w:rsidRDefault="000E49B4" w:rsidP="000E49B4">
      <w:pPr>
        <w:tabs>
          <w:tab w:val="left" w:pos="540"/>
        </w:tabs>
        <w:jc w:val="both"/>
        <w:rPr>
          <w:lang w:val="sr-Cyrl-CS"/>
        </w:rPr>
      </w:pPr>
      <w:r>
        <w:rPr>
          <w:b/>
          <w:lang w:val="sr-Cyrl-CS"/>
        </w:rPr>
        <w:lastRenderedPageBreak/>
        <w:t xml:space="preserve">                                                                                                                 </w:t>
      </w:r>
      <w:r>
        <w:rPr>
          <w:lang w:val="sr-Cyrl-CS"/>
        </w:rPr>
        <w:t>ОБРАЗАЦ 1</w:t>
      </w:r>
    </w:p>
    <w:p w:rsidR="00072EB0" w:rsidRPr="005E4FCD" w:rsidRDefault="000E49B4" w:rsidP="00072EB0">
      <w:pPr>
        <w:jc w:val="both"/>
        <w:rPr>
          <w:i/>
          <w:lang/>
        </w:rPr>
      </w:pPr>
      <w:r>
        <w:rPr>
          <w:b/>
          <w:i/>
          <w:sz w:val="22"/>
          <w:szCs w:val="22"/>
          <w:lang/>
        </w:rPr>
        <w:t xml:space="preserve">Услуге  путничких агенција и сличне услуге – екскурзија за ученике </w:t>
      </w:r>
      <w:r w:rsidR="00072EB0" w:rsidRPr="005E4FCD">
        <w:rPr>
          <w:i/>
          <w:sz w:val="22"/>
          <w:szCs w:val="22"/>
        </w:rPr>
        <w:t>првог и другог</w:t>
      </w:r>
      <w:r w:rsidR="00072EB0" w:rsidRPr="005E4FCD">
        <w:rPr>
          <w:i/>
          <w:sz w:val="22"/>
          <w:szCs w:val="22"/>
          <w:lang/>
        </w:rPr>
        <w:t xml:space="preserve">  разреда- </w:t>
      </w:r>
      <w:r w:rsidR="00072EB0" w:rsidRPr="005E4FCD">
        <w:rPr>
          <w:i/>
          <w:lang/>
        </w:rPr>
        <w:t xml:space="preserve">БЕОГРАД-ОВАЧАР БАЊА-НОВА ВАРОШ-ЗЛАТАР- БЕОГРАД </w:t>
      </w:r>
    </w:p>
    <w:p w:rsidR="000E49B4" w:rsidRDefault="000E49B4" w:rsidP="00072EB0">
      <w:pPr>
        <w:jc w:val="both"/>
        <w:rPr>
          <w:lang w:val="sr-Cyrl-CS"/>
        </w:rPr>
      </w:pPr>
      <w:r>
        <w:rPr>
          <w:lang w:val="sr-Cyrl-CS"/>
        </w:rPr>
        <w:t xml:space="preserve">Путни правац:  </w:t>
      </w:r>
      <w:r w:rsidR="00072EB0" w:rsidRPr="005E4FCD">
        <w:rPr>
          <w:i/>
          <w:lang/>
        </w:rPr>
        <w:t>БЕОГРАД-ОВАЧАР БАЊА-НОВА ВАРОШ-ЗЛАТАР- БЕОГРАД</w:t>
      </w:r>
      <w:r>
        <w:rPr>
          <w:lang w:val="sr-Cyrl-CS"/>
        </w:rPr>
        <w:t>, јавна набавка бр. 1</w:t>
      </w:r>
      <w:r w:rsidR="00072EB0">
        <w:rPr>
          <w:lang w:val="sr-Cyrl-CS"/>
        </w:rPr>
        <w:t>1</w:t>
      </w:r>
      <w:r>
        <w:rPr>
          <w:lang w:val="sr-Cyrl-CS"/>
        </w:rPr>
        <w:t>/201</w:t>
      </w:r>
      <w:r w:rsidR="00072EB0">
        <w:rPr>
          <w:lang w:val="sr-Cyrl-CS"/>
        </w:rPr>
        <w:t>8</w:t>
      </w:r>
    </w:p>
    <w:p w:rsidR="000E49B4" w:rsidRDefault="000E49B4" w:rsidP="000E49B4">
      <w:pPr>
        <w:jc w:val="cente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1900"/>
        <w:gridCol w:w="4102"/>
      </w:tblGrid>
      <w:tr w:rsidR="000E49B4" w:rsidTr="000E49B4">
        <w:tc>
          <w:tcPr>
            <w:tcW w:w="8525" w:type="dxa"/>
            <w:gridSpan w:val="3"/>
            <w:tcBorders>
              <w:top w:val="double" w:sz="4" w:space="0" w:color="auto"/>
              <w:left w:val="double" w:sz="4" w:space="0" w:color="auto"/>
              <w:bottom w:val="double" w:sz="4" w:space="0" w:color="auto"/>
              <w:right w:val="double" w:sz="4" w:space="0" w:color="auto"/>
            </w:tcBorders>
            <w:hideMark/>
          </w:tcPr>
          <w:p w:rsidR="000E49B4" w:rsidRDefault="000E49B4">
            <w:pPr>
              <w:tabs>
                <w:tab w:val="left" w:pos="540"/>
              </w:tabs>
              <w:jc w:val="center"/>
              <w:rPr>
                <w:b/>
                <w:lang w:val="sr-Cyrl-CS"/>
              </w:rPr>
            </w:pPr>
            <w:r>
              <w:rPr>
                <w:b/>
                <w:lang w:val="sr-Cyrl-CS"/>
              </w:rPr>
              <w:t>ОБРАЗАЦ ПОНУДЕ 1</w:t>
            </w:r>
          </w:p>
          <w:p w:rsidR="000E49B4" w:rsidRDefault="000E49B4">
            <w:pPr>
              <w:tabs>
                <w:tab w:val="left" w:pos="540"/>
              </w:tabs>
              <w:jc w:val="center"/>
              <w:rPr>
                <w:lang w:val="sr-Cyrl-CS"/>
              </w:rPr>
            </w:pPr>
            <w:r>
              <w:rPr>
                <w:lang w:val="sr-Cyrl-CS"/>
              </w:rPr>
              <w:t>Понуда бр. ________ од _________ 201</w:t>
            </w:r>
            <w:r w:rsidR="00072EB0">
              <w:rPr>
                <w:lang w:val="sr-Cyrl-CS"/>
              </w:rPr>
              <w:t>8</w:t>
            </w:r>
            <w:r>
              <w:rPr>
                <w:lang w:val="sr-Cyrl-CS"/>
              </w:rPr>
              <w:t>.године</w:t>
            </w:r>
          </w:p>
          <w:p w:rsidR="000E49B4" w:rsidRDefault="000E49B4">
            <w:pPr>
              <w:tabs>
                <w:tab w:val="left" w:pos="540"/>
              </w:tabs>
              <w:jc w:val="center"/>
            </w:pPr>
            <w:r>
              <w:t>(обавезно уписати датум понуде)</w:t>
            </w:r>
          </w:p>
        </w:tc>
      </w:tr>
      <w:tr w:rsidR="000E49B4" w:rsidTr="000E49B4">
        <w:tc>
          <w:tcPr>
            <w:tcW w:w="8525" w:type="dxa"/>
            <w:gridSpan w:val="3"/>
            <w:tcBorders>
              <w:top w:val="double" w:sz="4" w:space="0" w:color="auto"/>
              <w:left w:val="double" w:sz="4" w:space="0" w:color="auto"/>
              <w:bottom w:val="double" w:sz="4" w:space="0" w:color="auto"/>
              <w:right w:val="double" w:sz="4" w:space="0" w:color="auto"/>
            </w:tcBorders>
            <w:shd w:val="clear" w:color="auto" w:fill="D9D9D9"/>
            <w:hideMark/>
          </w:tcPr>
          <w:p w:rsidR="000E49B4" w:rsidRDefault="000E49B4">
            <w:pPr>
              <w:tabs>
                <w:tab w:val="left" w:pos="540"/>
              </w:tabs>
              <w:jc w:val="center"/>
            </w:pPr>
            <w:r>
              <w:rPr>
                <w:b/>
              </w:rPr>
              <w:t>ПОДАЦИ О ПОНУЂАЧУ</w:t>
            </w:r>
          </w:p>
        </w:tc>
      </w:tr>
      <w:tr w:rsidR="000E49B4" w:rsidTr="000E49B4">
        <w:tc>
          <w:tcPr>
            <w:tcW w:w="8525" w:type="dxa"/>
            <w:gridSpan w:val="3"/>
            <w:tcBorders>
              <w:top w:val="double" w:sz="4" w:space="0" w:color="auto"/>
              <w:left w:val="double" w:sz="4" w:space="0" w:color="auto"/>
              <w:bottom w:val="double" w:sz="4" w:space="0" w:color="auto"/>
              <w:right w:val="double" w:sz="4" w:space="0" w:color="auto"/>
            </w:tcBorders>
            <w:shd w:val="clear" w:color="auto" w:fill="D9D9D9"/>
            <w:hideMark/>
          </w:tcPr>
          <w:p w:rsidR="000E49B4" w:rsidRDefault="000E49B4">
            <w:pPr>
              <w:tabs>
                <w:tab w:val="left" w:pos="540"/>
              </w:tabs>
              <w:jc w:val="center"/>
            </w:pPr>
            <w:r>
              <w:rPr>
                <w:b/>
              </w:rPr>
              <w:t xml:space="preserve">Понуђач Понуду подноси:  А) самостално          Б) као заједничку понуду                        </w:t>
            </w:r>
            <w:r>
              <w:t>(заокружити начин подношења Понуде)</w:t>
            </w:r>
          </w:p>
        </w:tc>
      </w:tr>
      <w:tr w:rsidR="000E49B4" w:rsidTr="000E49B4">
        <w:tc>
          <w:tcPr>
            <w:tcW w:w="4423" w:type="dxa"/>
            <w:gridSpan w:val="2"/>
            <w:tcBorders>
              <w:top w:val="double" w:sz="4" w:space="0" w:color="auto"/>
              <w:left w:val="single" w:sz="4" w:space="0" w:color="auto"/>
              <w:bottom w:val="single" w:sz="4" w:space="0" w:color="auto"/>
              <w:right w:val="single" w:sz="4" w:space="0" w:color="auto"/>
            </w:tcBorders>
            <w:hideMark/>
          </w:tcPr>
          <w:p w:rsidR="000E49B4" w:rsidRDefault="000E49B4">
            <w:pPr>
              <w:tabs>
                <w:tab w:val="left" w:pos="540"/>
              </w:tabs>
              <w:rPr>
                <w:b/>
              </w:rPr>
            </w:pPr>
            <w:r>
              <w:rPr>
                <w:b/>
              </w:rPr>
              <w:t>I-Пословно име или скраћени назив</w:t>
            </w:r>
          </w:p>
          <w:p w:rsidR="000E49B4" w:rsidRDefault="000E49B4">
            <w:pPr>
              <w:tabs>
                <w:tab w:val="left" w:pos="540"/>
              </w:tabs>
              <w:rPr>
                <w:b/>
              </w:rPr>
            </w:pPr>
            <w:r>
              <w:rPr>
                <w:b/>
              </w:rPr>
              <w:t>Понуђача/носиоца посла из одговарајећег регистра:</w:t>
            </w:r>
          </w:p>
        </w:tc>
        <w:tc>
          <w:tcPr>
            <w:tcW w:w="4102" w:type="dxa"/>
            <w:tcBorders>
              <w:top w:val="double" w:sz="4" w:space="0" w:color="auto"/>
              <w:left w:val="single" w:sz="4" w:space="0" w:color="auto"/>
              <w:bottom w:val="single" w:sz="4" w:space="0" w:color="auto"/>
              <w:right w:val="single" w:sz="4" w:space="0" w:color="auto"/>
            </w:tcBorders>
          </w:tcPr>
          <w:p w:rsidR="000E49B4" w:rsidRDefault="000E49B4">
            <w:pPr>
              <w:tabs>
                <w:tab w:val="left" w:pos="540"/>
              </w:tabs>
              <w:rPr>
                <w:b/>
              </w:rPr>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Адреса седишта:</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Овлашћено лице (потписник уговора):</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Особа за контакт:</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Телефон:</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Телефакс:</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Е-mail:</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Текући рачун и назив банке:</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Матични број:</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Порески идентификациони број-ПИБ:</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double" w:sz="4" w:space="0" w:color="auto"/>
              <w:right w:val="single" w:sz="4" w:space="0" w:color="auto"/>
            </w:tcBorders>
            <w:hideMark/>
          </w:tcPr>
          <w:p w:rsidR="000E49B4" w:rsidRDefault="000E49B4">
            <w:pPr>
              <w:tabs>
                <w:tab w:val="left" w:pos="540"/>
              </w:tabs>
              <w:jc w:val="both"/>
            </w:pPr>
            <w:r>
              <w:t>ПДВ број:</w:t>
            </w:r>
          </w:p>
        </w:tc>
        <w:tc>
          <w:tcPr>
            <w:tcW w:w="4102" w:type="dxa"/>
            <w:tcBorders>
              <w:top w:val="single" w:sz="4" w:space="0" w:color="auto"/>
              <w:left w:val="single" w:sz="4" w:space="0" w:color="auto"/>
              <w:bottom w:val="doub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double" w:sz="4" w:space="0" w:color="auto"/>
              <w:left w:val="double" w:sz="4" w:space="0" w:color="auto"/>
              <w:bottom w:val="double" w:sz="4" w:space="0" w:color="auto"/>
              <w:right w:val="nil"/>
            </w:tcBorders>
            <w:hideMark/>
          </w:tcPr>
          <w:p w:rsidR="000E49B4" w:rsidRDefault="000E49B4">
            <w:pPr>
              <w:tabs>
                <w:tab w:val="left" w:pos="540"/>
              </w:tabs>
              <w:jc w:val="both"/>
              <w:rPr>
                <w:b/>
              </w:rPr>
            </w:pPr>
            <w:r>
              <w:rPr>
                <w:b/>
              </w:rPr>
              <w:t>II-Пословно име или скраћени назив члана групе из одговарајућег регистра:</w:t>
            </w:r>
          </w:p>
        </w:tc>
        <w:tc>
          <w:tcPr>
            <w:tcW w:w="4102" w:type="dxa"/>
            <w:tcBorders>
              <w:top w:val="double" w:sz="4" w:space="0" w:color="auto"/>
              <w:left w:val="nil"/>
              <w:bottom w:val="double" w:sz="4" w:space="0" w:color="auto"/>
              <w:right w:val="double" w:sz="4" w:space="0" w:color="auto"/>
            </w:tcBorders>
          </w:tcPr>
          <w:p w:rsidR="000E49B4" w:rsidRDefault="000E49B4">
            <w:pPr>
              <w:tabs>
                <w:tab w:val="left" w:pos="540"/>
              </w:tabs>
              <w:jc w:val="both"/>
            </w:pPr>
          </w:p>
        </w:tc>
      </w:tr>
      <w:tr w:rsidR="000E49B4" w:rsidTr="000E49B4">
        <w:tc>
          <w:tcPr>
            <w:tcW w:w="4423" w:type="dxa"/>
            <w:gridSpan w:val="2"/>
            <w:tcBorders>
              <w:top w:val="doub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Адреса седишта:</w:t>
            </w:r>
          </w:p>
        </w:tc>
        <w:tc>
          <w:tcPr>
            <w:tcW w:w="4102" w:type="dxa"/>
            <w:tcBorders>
              <w:top w:val="doub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Овлашћено лице (потписник уговора):</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Особа за контакт:</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Телефон:</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Телефакс:</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Е-mail:</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Текући рачун и назив банке</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Матични број:</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Порески идентификациони број-ПИБ:</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ПДВ број:</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rPr>
                <w:b/>
              </w:rPr>
            </w:pPr>
            <w:r>
              <w:t xml:space="preserve"> </w:t>
            </w:r>
            <w:r>
              <w:rPr>
                <w:b/>
              </w:rPr>
              <w:t>III Пословно име или скраћени назив члана групе из одговарајућег регистра</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Адреса седишта:</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Овлашћено лице (потписник уговора):</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Особа за контакт:</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Телефон:</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lastRenderedPageBreak/>
              <w:t>Телефакс:</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Е-mail:</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Текући рачун и назив банке</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Матични број:</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Порески идентификациони број-ПИБ:</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ПДВ број:</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Део предмета који ће се извршити преко подизвођача (не већи од 50%)</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423" w:type="dxa"/>
            <w:gridSpan w:val="2"/>
            <w:tcBorders>
              <w:top w:val="single" w:sz="4" w:space="0" w:color="auto"/>
              <w:left w:val="single" w:sz="4" w:space="0" w:color="auto"/>
              <w:bottom w:val="single" w:sz="4" w:space="0" w:color="auto"/>
              <w:right w:val="nil"/>
            </w:tcBorders>
            <w:vAlign w:val="center"/>
            <w:hideMark/>
          </w:tcPr>
          <w:p w:rsidR="000E49B4" w:rsidRDefault="000E49B4">
            <w:pPr>
              <w:tabs>
                <w:tab w:val="left" w:pos="540"/>
              </w:tabs>
              <w:jc w:val="center"/>
              <w:rPr>
                <w:b/>
              </w:rPr>
            </w:pPr>
            <w:r>
              <w:rPr>
                <w:b/>
              </w:rPr>
              <w:t>ПОДАЦИ    О</w:t>
            </w:r>
          </w:p>
        </w:tc>
        <w:tc>
          <w:tcPr>
            <w:tcW w:w="4102" w:type="dxa"/>
            <w:tcBorders>
              <w:top w:val="single" w:sz="4" w:space="0" w:color="auto"/>
              <w:left w:val="nil"/>
              <w:bottom w:val="single" w:sz="4" w:space="0" w:color="auto"/>
              <w:right w:val="single" w:sz="4" w:space="0" w:color="auto"/>
            </w:tcBorders>
            <w:vAlign w:val="center"/>
            <w:hideMark/>
          </w:tcPr>
          <w:p w:rsidR="000E49B4" w:rsidRDefault="000E49B4">
            <w:pPr>
              <w:tabs>
                <w:tab w:val="left" w:pos="540"/>
              </w:tabs>
              <w:jc w:val="center"/>
              <w:rPr>
                <w:b/>
              </w:rPr>
            </w:pPr>
            <w:r>
              <w:rPr>
                <w:b/>
              </w:rPr>
              <w:t>ПОНУДИ</w:t>
            </w: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rPr>
                <w:b/>
              </w:rPr>
            </w:pPr>
            <w:r>
              <w:rPr>
                <w:b/>
                <w:lang/>
              </w:rPr>
              <w:t>П</w:t>
            </w:r>
            <w:r>
              <w:rPr>
                <w:b/>
              </w:rPr>
              <w:t>онуђена цена без ПДВ-а:</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rPr>
                <w:b/>
              </w:rPr>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rPr>
                <w:b/>
              </w:rPr>
            </w:pPr>
            <w:r>
              <w:rPr>
                <w:b/>
              </w:rPr>
              <w:t>Износ ПДВ-а:</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rPr>
                <w:b/>
              </w:rPr>
            </w:pPr>
          </w:p>
        </w:tc>
      </w:tr>
      <w:tr w:rsidR="000E49B4" w:rsidTr="000E49B4">
        <w:tc>
          <w:tcPr>
            <w:tcW w:w="4423"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rPr>
                <w:b/>
              </w:rPr>
            </w:pPr>
            <w:r>
              <w:rPr>
                <w:b/>
                <w:lang/>
              </w:rPr>
              <w:t>П</w:t>
            </w:r>
            <w:r>
              <w:rPr>
                <w:b/>
              </w:rPr>
              <w:t xml:space="preserve">онуђена цена са </w:t>
            </w:r>
            <w:r>
              <w:rPr>
                <w:b/>
                <w:lang w:val="sr-Cyrl-CS"/>
              </w:rPr>
              <w:t>ПДВ</w:t>
            </w:r>
            <w:r>
              <w:rPr>
                <w:b/>
              </w:rPr>
              <w:t>-ом:</w:t>
            </w:r>
          </w:p>
        </w:tc>
        <w:tc>
          <w:tcPr>
            <w:tcW w:w="4102"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rPr>
                <w:b/>
              </w:rPr>
            </w:pPr>
          </w:p>
        </w:tc>
      </w:tr>
      <w:tr w:rsidR="000E49B4" w:rsidTr="000E49B4">
        <w:tc>
          <w:tcPr>
            <w:tcW w:w="8525" w:type="dxa"/>
            <w:gridSpan w:val="3"/>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rPr>
                <w:b/>
              </w:rPr>
            </w:pPr>
            <w:r>
              <w:rPr>
                <w:b/>
              </w:rPr>
              <w:t xml:space="preserve">Словима цена са </w:t>
            </w:r>
            <w:r>
              <w:rPr>
                <w:b/>
                <w:lang w:val="sr-Cyrl-CS"/>
              </w:rPr>
              <w:t>ПДВ</w:t>
            </w:r>
            <w:r>
              <w:rPr>
                <w:b/>
              </w:rPr>
              <w:t>-ом:</w:t>
            </w:r>
          </w:p>
        </w:tc>
      </w:tr>
      <w:tr w:rsidR="000E49B4" w:rsidTr="000E49B4">
        <w:tc>
          <w:tcPr>
            <w:tcW w:w="2523" w:type="dxa"/>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rPr>
                <w:b/>
              </w:rPr>
            </w:pPr>
            <w:r>
              <w:rPr>
                <w:b/>
              </w:rPr>
              <w:t>Рок важења понуде:</w:t>
            </w:r>
          </w:p>
        </w:tc>
        <w:tc>
          <w:tcPr>
            <w:tcW w:w="6002" w:type="dxa"/>
            <w:gridSpan w:val="2"/>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pPr>
            <w:r>
              <w:t>______ дана (минимум 30 дана од отварања понуде)</w:t>
            </w:r>
          </w:p>
        </w:tc>
      </w:tr>
      <w:tr w:rsidR="000E49B4" w:rsidTr="000E49B4">
        <w:tc>
          <w:tcPr>
            <w:tcW w:w="8525" w:type="dxa"/>
            <w:gridSpan w:val="3"/>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rPr>
                <w:b/>
              </w:rPr>
            </w:pPr>
            <w:r>
              <w:rPr>
                <w:b/>
              </w:rPr>
              <w:t>Изјављујем да сам при састављању понуде поштовао обавезе које произилазе из важећих прописа о заштити на раду, запошљавању и условима рада и заштити животне средине.</w:t>
            </w:r>
          </w:p>
        </w:tc>
      </w:tr>
      <w:tr w:rsidR="000E49B4" w:rsidTr="000E49B4">
        <w:tc>
          <w:tcPr>
            <w:tcW w:w="8525" w:type="dxa"/>
            <w:gridSpan w:val="3"/>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r>
              <w:t xml:space="preserve">                                                                                              Потпис овлашћеног лица</w:t>
            </w:r>
          </w:p>
          <w:p w:rsidR="000E49B4" w:rsidRDefault="000E49B4">
            <w:pPr>
              <w:tabs>
                <w:tab w:val="left" w:pos="540"/>
              </w:tabs>
              <w:jc w:val="both"/>
              <w:rPr>
                <w:b/>
              </w:rPr>
            </w:pPr>
            <w:r>
              <w:t xml:space="preserve">                                                                 М.П.                   _________________________</w:t>
            </w:r>
            <w:r>
              <w:rPr>
                <w:b/>
              </w:rPr>
              <w:t xml:space="preserve">                                                                                    </w:t>
            </w:r>
          </w:p>
          <w:p w:rsidR="000E49B4" w:rsidRDefault="000E49B4">
            <w:pPr>
              <w:tabs>
                <w:tab w:val="left" w:pos="540"/>
              </w:tabs>
            </w:pPr>
          </w:p>
        </w:tc>
      </w:tr>
      <w:tr w:rsidR="000E49B4" w:rsidTr="000E49B4">
        <w:tc>
          <w:tcPr>
            <w:tcW w:w="8525" w:type="dxa"/>
            <w:gridSpan w:val="3"/>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both"/>
              <w:rPr>
                <w:b/>
              </w:rPr>
            </w:pPr>
            <w:r>
              <w:rPr>
                <w:b/>
              </w:rPr>
              <w:t>Напомена:</w:t>
            </w:r>
          </w:p>
          <w:p w:rsidR="000E49B4" w:rsidRDefault="000E49B4">
            <w:pPr>
              <w:tabs>
                <w:tab w:val="left" w:pos="540"/>
              </w:tabs>
              <w:jc w:val="both"/>
              <w:rPr>
                <w:i/>
              </w:rPr>
            </w:pPr>
            <w:r>
              <w:rPr>
                <w:i/>
              </w:rPr>
              <w:t xml:space="preserve">*Уколико понуђач наступа самостално, попуњава само део </w:t>
            </w:r>
            <w:r>
              <w:rPr>
                <w:i/>
                <w:lang w:val="sr-Latn-BA"/>
              </w:rPr>
              <w:t xml:space="preserve">I, </w:t>
            </w:r>
            <w:r>
              <w:rPr>
                <w:i/>
              </w:rPr>
              <w:t>а делови</w:t>
            </w:r>
            <w:r>
              <w:rPr>
                <w:i/>
                <w:lang w:val="sr-Latn-BA"/>
              </w:rPr>
              <w:t xml:space="preserve"> II </w:t>
            </w:r>
            <w:r>
              <w:rPr>
                <w:i/>
              </w:rPr>
              <w:t>и</w:t>
            </w:r>
            <w:r>
              <w:rPr>
                <w:i/>
                <w:lang w:val="sr-Latn-BA"/>
              </w:rPr>
              <w:t xml:space="preserve"> III</w:t>
            </w:r>
            <w:r>
              <w:rPr>
                <w:i/>
              </w:rPr>
              <w:t xml:space="preserve"> остају непопуњени.</w:t>
            </w:r>
          </w:p>
          <w:p w:rsidR="000E49B4" w:rsidRDefault="000E49B4">
            <w:pPr>
              <w:tabs>
                <w:tab w:val="left" w:pos="540"/>
              </w:tabs>
              <w:jc w:val="both"/>
              <w:rPr>
                <w:i/>
              </w:rPr>
            </w:pPr>
            <w:r>
              <w:rPr>
                <w:i/>
              </w:rPr>
              <w:t>**У случају већег броја чланова групе понуђача, прву страну обрасца копирати и приложити истом</w:t>
            </w:r>
          </w:p>
          <w:p w:rsidR="000E49B4" w:rsidRDefault="000E49B4">
            <w:pPr>
              <w:tabs>
                <w:tab w:val="left" w:pos="540"/>
              </w:tabs>
              <w:jc w:val="both"/>
            </w:pPr>
            <w:r>
              <w:rPr>
                <w:i/>
              </w:rPr>
              <w:t>***У случају заједничке понуде, образац потписују и оверавају сви чланови групе понуђача,</w:t>
            </w:r>
          </w:p>
        </w:tc>
      </w:tr>
    </w:tbl>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tabs>
          <w:tab w:val="left" w:pos="540"/>
        </w:tabs>
        <w:jc w:val="both"/>
        <w:rPr>
          <w:lang/>
        </w:rPr>
      </w:pPr>
    </w:p>
    <w:p w:rsidR="000E49B4" w:rsidRDefault="000E49B4" w:rsidP="000E49B4">
      <w:pPr>
        <w:pStyle w:val="BodyText"/>
        <w:rPr>
          <w:b/>
          <w:sz w:val="32"/>
          <w:szCs w:val="32"/>
          <w:lang w:val="sr-Cyrl-CS"/>
        </w:rPr>
      </w:pPr>
    </w:p>
    <w:p w:rsidR="000E49B4" w:rsidRDefault="000E49B4" w:rsidP="000E49B4">
      <w:pPr>
        <w:pStyle w:val="BodyText"/>
        <w:ind w:left="-900" w:firstLine="900"/>
        <w:jc w:val="center"/>
        <w:rPr>
          <w:b/>
          <w:sz w:val="32"/>
          <w:szCs w:val="32"/>
          <w:lang w:val="sr-Cyrl-CS"/>
        </w:rPr>
      </w:pPr>
      <w:r>
        <w:rPr>
          <w:b/>
          <w:sz w:val="32"/>
          <w:szCs w:val="32"/>
          <w:lang w:val="sr-Cyrl-CS"/>
        </w:rPr>
        <w:lastRenderedPageBreak/>
        <w:t>ОБРАЗАЦ ПОНУДЕ 2</w:t>
      </w:r>
    </w:p>
    <w:p w:rsidR="000E49B4" w:rsidRDefault="000E49B4" w:rsidP="000E49B4">
      <w:pPr>
        <w:pStyle w:val="BodyText"/>
        <w:rPr>
          <w:lang w:val="sr-Cyrl-CS"/>
        </w:rPr>
      </w:pPr>
      <w:r>
        <w:rPr>
          <w:lang w:val="sr-Cyrl-CS"/>
        </w:rPr>
        <w:t xml:space="preserve">Понуда за извођење екскурзије за ченике </w:t>
      </w:r>
      <w:r w:rsidR="00072EB0">
        <w:rPr>
          <w:lang w:val="sr-Cyrl-CS"/>
        </w:rPr>
        <w:t xml:space="preserve">првог и другог </w:t>
      </w:r>
      <w:r>
        <w:rPr>
          <w:lang w:val="sr-Cyrl-CS"/>
        </w:rPr>
        <w:t xml:space="preserve">  разред у Техничкој школи у Београду-Железнику, ул. Југословенска бр. 4</w:t>
      </w:r>
    </w:p>
    <w:p w:rsidR="000E49B4" w:rsidRDefault="000E49B4" w:rsidP="000E49B4">
      <w:pPr>
        <w:pStyle w:val="BodyText"/>
        <w:ind w:left="-900" w:firstLine="900"/>
        <w:rPr>
          <w:lang w:val="sr-Cyrl-CS"/>
        </w:rPr>
      </w:pPr>
      <w:r>
        <w:rPr>
          <w:lang w:val="sr-Cyrl-CS"/>
        </w:rPr>
        <w:t>Назив туристичке агенције и седиште: ___________________________________________________</w:t>
      </w:r>
    </w:p>
    <w:p w:rsidR="000E49B4" w:rsidRDefault="000E49B4" w:rsidP="000E49B4">
      <w:pPr>
        <w:pStyle w:val="BodyText"/>
        <w:ind w:left="-900" w:firstLine="900"/>
        <w:rPr>
          <w:lang w:val="sr-Cyrl-CS"/>
        </w:rPr>
      </w:pPr>
      <w:r>
        <w:rPr>
          <w:lang w:val="sr-Cyrl-CS"/>
        </w:rPr>
        <w:t>Калкулација рађена са бројем ученика ........................... (навести од ........... до............ ученика)</w:t>
      </w:r>
    </w:p>
    <w:p w:rsidR="000E49B4" w:rsidRDefault="000E49B4" w:rsidP="000E49B4">
      <w:pPr>
        <w:pStyle w:val="BodyText"/>
        <w:ind w:left="-900" w:firstLine="900"/>
        <w:rPr>
          <w:b/>
          <w:lang w:val="sr-Cyrl-CS"/>
        </w:rPr>
      </w:pPr>
      <w:r>
        <w:rPr>
          <w:b/>
          <w:lang w:val="sr-Cyrl-CS"/>
        </w:rPr>
        <w:t>Понуда мора да садржи све податке из упутства за формирање понуде:</w:t>
      </w:r>
    </w:p>
    <w:p w:rsidR="000E49B4" w:rsidRDefault="000E49B4" w:rsidP="000E49B4">
      <w:pPr>
        <w:pStyle w:val="BodyText"/>
        <w:numPr>
          <w:ilvl w:val="0"/>
          <w:numId w:val="16"/>
        </w:numPr>
        <w:ind w:right="-809"/>
        <w:jc w:val="both"/>
        <w:rPr>
          <w:lang w:val="sr-Cyrl-CS"/>
        </w:rPr>
      </w:pPr>
      <w:r>
        <w:rPr>
          <w:lang w:val="sr-Cyrl-CS"/>
        </w:rPr>
        <w:t xml:space="preserve">Место и период реализације путовања, опис одредишта путовања и периоде боравка са датумима, </w:t>
      </w:r>
    </w:p>
    <w:p w:rsidR="000E49B4" w:rsidRDefault="000E49B4" w:rsidP="000E49B4">
      <w:pPr>
        <w:pStyle w:val="BodyText"/>
        <w:ind w:left="720" w:right="-809"/>
        <w:jc w:val="both"/>
        <w:rPr>
          <w:lang w:val="sr-Cyrl-CS"/>
        </w:rPr>
      </w:pPr>
      <w:r>
        <w:rPr>
          <w:lang w:val="sr-Cyrl-CS"/>
        </w:rPr>
        <w:t>ако је боравак____________________________________________________________________</w:t>
      </w:r>
    </w:p>
    <w:p w:rsidR="000E49B4" w:rsidRDefault="000E49B4" w:rsidP="000E49B4">
      <w:pPr>
        <w:rPr>
          <w:lang w:val="sr-Cyrl-CS"/>
        </w:rPr>
      </w:pPr>
      <w:r>
        <w:rPr>
          <w:lang w:val="sr-Cyrl-CS"/>
        </w:rPr>
        <w:t>2. Податка о врсти превоза и својствима превозног средства које се користи: ___________________________________________</w:t>
      </w:r>
    </w:p>
    <w:p w:rsidR="000E49B4" w:rsidRDefault="000E49B4" w:rsidP="000E49B4">
      <w:pPr>
        <w:rPr>
          <w:lang w:val="sr-Cyrl-CS"/>
        </w:rPr>
      </w:pPr>
    </w:p>
    <w:p w:rsidR="000E49B4" w:rsidRDefault="000E49B4" w:rsidP="000E49B4">
      <w:pPr>
        <w:rPr>
          <w:lang w:val="sr-Cyrl-CS"/>
        </w:rPr>
      </w:pPr>
      <w:r>
        <w:rPr>
          <w:lang w:val="sr-Cyrl-CS"/>
        </w:rPr>
        <w:t>3. Податке о врсти, месту и локацији смештајног објекта, категорији према важећим прописима земље у којој се објекат налази, односно нивоу комфора: ____________________________________</w:t>
      </w:r>
    </w:p>
    <w:p w:rsidR="000E49B4" w:rsidRDefault="000E49B4" w:rsidP="000E49B4">
      <w:pPr>
        <w:rPr>
          <w:lang w:val="sr-Cyrl-CS"/>
        </w:rPr>
      </w:pPr>
      <w:r>
        <w:rPr>
          <w:lang w:val="sr-Cyrl-CS"/>
        </w:rPr>
        <w:t xml:space="preserve">4. Податке о врсти и начину услуживања оброка у складу са Правилником, </w:t>
      </w:r>
    </w:p>
    <w:p w:rsidR="000E49B4" w:rsidRDefault="000E49B4" w:rsidP="000E49B4">
      <w:pPr>
        <w:rPr>
          <w:lang w:val="sr-Cyrl-CS"/>
        </w:rPr>
      </w:pPr>
      <w:r>
        <w:rPr>
          <w:lang w:val="sr-Cyrl-CS"/>
        </w:rPr>
        <w:t>5. Здравствена заштита ученика,</w:t>
      </w:r>
    </w:p>
    <w:p w:rsidR="000E49B4" w:rsidRDefault="000E49B4" w:rsidP="000E49B4">
      <w:pPr>
        <w:rPr>
          <w:lang w:val="sr-Cyrl-CS"/>
        </w:rPr>
      </w:pPr>
      <w:r>
        <w:rPr>
          <w:lang w:val="sr-Cyrl-CS"/>
        </w:rPr>
        <w:t>6. За сваку релацију обавезан пратилац групе из агенције,</w:t>
      </w:r>
    </w:p>
    <w:p w:rsidR="000E49B4" w:rsidRDefault="000E49B4" w:rsidP="000E49B4">
      <w:pPr>
        <w:rPr>
          <w:lang w:val="sr-Cyrl-CS"/>
        </w:rPr>
      </w:pPr>
      <w:r>
        <w:rPr>
          <w:lang w:val="sr-Cyrl-CS"/>
        </w:rPr>
        <w:t>7. Број гратиса у односу на број плативих путника,</w:t>
      </w:r>
    </w:p>
    <w:p w:rsidR="000E49B4" w:rsidRDefault="000E49B4" w:rsidP="000E49B4">
      <w:pPr>
        <w:rPr>
          <w:lang w:val="sr-Cyrl-CS"/>
        </w:rPr>
      </w:pPr>
      <w:r>
        <w:rPr>
          <w:lang w:val="sr-Cyrl-CS"/>
        </w:rPr>
        <w:t>8. Улазнице по свакој релацији за музеје и културно-историјске споменике, као и за све друге посете,</w:t>
      </w:r>
    </w:p>
    <w:p w:rsidR="000E49B4" w:rsidRDefault="000E49B4" w:rsidP="000E49B4">
      <w:pPr>
        <w:rPr>
          <w:lang w:val="sr-Cyrl-CS"/>
        </w:rPr>
      </w:pPr>
      <w:r>
        <w:rPr>
          <w:lang w:val="sr-Cyrl-CS"/>
        </w:rPr>
        <w:t>9. Потребни издаци за добијање полиса здравственог осигурања,</w:t>
      </w:r>
    </w:p>
    <w:p w:rsidR="000E49B4" w:rsidRDefault="000E49B4" w:rsidP="000E49B4">
      <w:pPr>
        <w:rPr>
          <w:lang w:val="sr-Cyrl-CS"/>
        </w:rPr>
      </w:pPr>
      <w:r>
        <w:rPr>
          <w:lang w:val="sr-Cyrl-CS"/>
        </w:rPr>
        <w:t>10. Минималан број путника за сваку релацију, односно дестинацију,</w:t>
      </w:r>
    </w:p>
    <w:p w:rsidR="000E49B4" w:rsidRDefault="000E49B4" w:rsidP="000E49B4">
      <w:pPr>
        <w:rPr>
          <w:lang w:val="sr-Cyrl-CS"/>
        </w:rPr>
      </w:pPr>
      <w:r>
        <w:rPr>
          <w:lang w:val="sr-Cyrl-CS"/>
        </w:rPr>
        <w:t>11. Планирану укупну цену путовања, као и начин плаћања укупне цене,</w:t>
      </w:r>
    </w:p>
    <w:p w:rsidR="000E49B4" w:rsidRDefault="000E49B4" w:rsidP="000E49B4">
      <w:pPr>
        <w:rPr>
          <w:lang w:val="sr-Cyrl-CS"/>
        </w:rPr>
      </w:pPr>
      <w:r>
        <w:rPr>
          <w:lang w:val="sr-Cyrl-CS"/>
        </w:rPr>
        <w:t>12. Таксе и накнаде које се односе на одређене услуге, а које нису укључене у укупну цену путовања,</w:t>
      </w:r>
    </w:p>
    <w:p w:rsidR="000E49B4" w:rsidRDefault="000E49B4" w:rsidP="000E49B4">
      <w:pPr>
        <w:jc w:val="both"/>
        <w:rPr>
          <w:lang w:val="sr-Cyrl-CS"/>
        </w:rPr>
      </w:pPr>
      <w:r>
        <w:rPr>
          <w:lang w:val="sr-Cyrl-CS"/>
        </w:rPr>
        <w:t xml:space="preserve">13. Организатор путовања треба да поседује лиценцу, полису осигурања, </w:t>
      </w:r>
      <w:r>
        <w:rPr>
          <w:rFonts w:ascii="ArialMT" w:eastAsia="Calibri" w:hAnsi="ArialMT" w:cs="ArialMT"/>
          <w:sz w:val="22"/>
          <w:szCs w:val="22"/>
          <w:lang w:val="sr-Cyrl-CS"/>
        </w:rPr>
        <w:t>Организатор путовања може да обавља послове из члана 43. З</w:t>
      </w:r>
      <w:r>
        <w:rPr>
          <w:rFonts w:ascii="ArialMT" w:eastAsia="Calibri" w:hAnsi="ArialMT" w:cs="ArialMT"/>
          <w:sz w:val="22"/>
          <w:szCs w:val="22"/>
          <w:lang/>
        </w:rPr>
        <w:t>акона о туризму</w:t>
      </w:r>
      <w:r>
        <w:rPr>
          <w:rFonts w:ascii="ArialMT" w:eastAsia="Calibri" w:hAnsi="ArialMT" w:cs="ArialMT"/>
          <w:sz w:val="22"/>
          <w:szCs w:val="22"/>
          <w:lang w:val="sr-Cyrl-CS"/>
        </w:rPr>
        <w:t>, ако испуњава услове прописане овим законом и ако има лиценцу за обављање тих послова. Лиценцу на захтев подносиоца, издаје Регистратор туризма, решењем, са роком важења од три године, које нарочито садржи: пуно пословно име, матични број и седиште.</w:t>
      </w:r>
    </w:p>
    <w:p w:rsidR="000E49B4" w:rsidRDefault="000E49B4" w:rsidP="000E49B4">
      <w:pPr>
        <w:rPr>
          <w:lang w:val="sr-Cyrl-CS"/>
        </w:rPr>
      </w:pPr>
      <w:r>
        <w:rPr>
          <w:lang w:val="sr-Cyrl-CS"/>
        </w:rPr>
        <w:t>14. Приложити решење о упису делатности у одговарајући регистар и полису осигурања.</w:t>
      </w:r>
    </w:p>
    <w:p w:rsidR="000E49B4" w:rsidRDefault="000E49B4" w:rsidP="000E49B4">
      <w:pPr>
        <w:rPr>
          <w:lang w:val="sr-Cyrl-CS"/>
        </w:rPr>
      </w:pPr>
    </w:p>
    <w:p w:rsidR="000E49B4" w:rsidRDefault="000E49B4" w:rsidP="000E49B4">
      <w:pPr>
        <w:rPr>
          <w:lang w:val="sr-Cyrl-CS"/>
        </w:rPr>
      </w:pPr>
    </w:p>
    <w:p w:rsidR="000E49B4" w:rsidRDefault="000E49B4" w:rsidP="000E49B4">
      <w:pPr>
        <w:rPr>
          <w:lang w:val="sr-Cyrl-CS"/>
        </w:rPr>
      </w:pPr>
    </w:p>
    <w:p w:rsidR="000E49B4" w:rsidRDefault="000E49B4" w:rsidP="000E49B4">
      <w:pPr>
        <w:rPr>
          <w:lang w:val="sr-Cyrl-CS"/>
        </w:rPr>
      </w:pPr>
    </w:p>
    <w:p w:rsidR="000E49B4" w:rsidRDefault="000E49B4" w:rsidP="000E49B4">
      <w:pPr>
        <w:rPr>
          <w:lang w:val="ru-RU"/>
        </w:rPr>
      </w:pPr>
      <w:r>
        <w:rPr>
          <w:lang w:val="sr-Cyrl-CS"/>
        </w:rPr>
        <w:t>Датум: _________201</w:t>
      </w:r>
      <w:r w:rsidR="00072EB0">
        <w:rPr>
          <w:lang w:val="sr-Cyrl-CS"/>
        </w:rPr>
        <w:t>8</w:t>
      </w:r>
      <w:r>
        <w:rPr>
          <w:lang w:val="sr-Cyrl-CS"/>
        </w:rPr>
        <w:t>. године</w:t>
      </w:r>
    </w:p>
    <w:p w:rsidR="000E49B4" w:rsidRDefault="000E49B4" w:rsidP="000E49B4">
      <w:pPr>
        <w:jc w:val="center"/>
        <w:rPr>
          <w:lang w:val="sr-Cyrl-CS"/>
        </w:rPr>
      </w:pPr>
      <w:r>
        <w:rPr>
          <w:lang w:val="sr-Cyrl-CS"/>
        </w:rPr>
        <w:t>М.П.</w:t>
      </w:r>
    </w:p>
    <w:p w:rsidR="000E49B4" w:rsidRDefault="000E49B4" w:rsidP="000E49B4">
      <w:pPr>
        <w:jc w:val="right"/>
        <w:rPr>
          <w:lang w:val="sr-Cyrl-CS"/>
        </w:rPr>
      </w:pPr>
      <w:r>
        <w:rPr>
          <w:lang w:val="sr-Cyrl-CS"/>
        </w:rPr>
        <w:t>ОДГОВОРНО ЛИЦЕ</w:t>
      </w:r>
    </w:p>
    <w:p w:rsidR="000E49B4" w:rsidRDefault="000E49B4" w:rsidP="000E49B4">
      <w:pPr>
        <w:rPr>
          <w:lang w:val="sr-Cyrl-CS"/>
        </w:rPr>
        <w:sectPr w:rsidR="000E49B4">
          <w:pgSz w:w="12240" w:h="15840"/>
          <w:pgMar w:top="1440" w:right="1259" w:bottom="720" w:left="720" w:header="709" w:footer="709" w:gutter="0"/>
          <w:cols w:space="720"/>
        </w:sectPr>
      </w:pPr>
    </w:p>
    <w:p w:rsidR="000E49B4" w:rsidRDefault="000E49B4" w:rsidP="000E49B4">
      <w:pPr>
        <w:pStyle w:val="BodyText"/>
        <w:jc w:val="both"/>
        <w:rPr>
          <w:lang w:val="sr-Cyrl-CS"/>
        </w:rPr>
      </w:pPr>
    </w:p>
    <w:p w:rsidR="000E49B4" w:rsidRDefault="000E49B4" w:rsidP="000E49B4">
      <w:pPr>
        <w:tabs>
          <w:tab w:val="left" w:pos="8139"/>
        </w:tabs>
        <w:rPr>
          <w:b/>
          <w:sz w:val="28"/>
          <w:szCs w:val="28"/>
          <w:lang w:val="sr-Cyrl-CS"/>
        </w:rPr>
      </w:pPr>
    </w:p>
    <w:p w:rsidR="000E49B4" w:rsidRDefault="000E49B4" w:rsidP="000E49B4">
      <w:pPr>
        <w:tabs>
          <w:tab w:val="left" w:pos="8139"/>
        </w:tabs>
        <w:rPr>
          <w:b/>
          <w:sz w:val="28"/>
          <w:szCs w:val="28"/>
          <w:lang w:val="sr-Cyrl-CS"/>
        </w:rPr>
      </w:pPr>
    </w:p>
    <w:p w:rsidR="000E49B4" w:rsidRDefault="000E49B4" w:rsidP="000E49B4">
      <w:pPr>
        <w:tabs>
          <w:tab w:val="left" w:pos="8139"/>
        </w:tabs>
        <w:rPr>
          <w:b/>
          <w:sz w:val="28"/>
          <w:szCs w:val="28"/>
          <w:lang w:val="sr-Cyrl-CS"/>
        </w:rPr>
      </w:pPr>
    </w:p>
    <w:p w:rsidR="000E49B4" w:rsidRDefault="000E49B4" w:rsidP="000E49B4">
      <w:pPr>
        <w:tabs>
          <w:tab w:val="left" w:pos="8139"/>
        </w:tabs>
        <w:rPr>
          <w:b/>
          <w:sz w:val="28"/>
          <w:szCs w:val="28"/>
          <w:lang w:val="sr-Cyrl-CS"/>
        </w:rPr>
      </w:pPr>
      <w:r>
        <w:rPr>
          <w:b/>
          <w:sz w:val="28"/>
          <w:szCs w:val="28"/>
          <w:lang w:val="sr-Cyrl-CS"/>
        </w:rPr>
        <w:t>Образац 3</w:t>
      </w:r>
    </w:p>
    <w:p w:rsidR="000E49B4" w:rsidRDefault="000E49B4" w:rsidP="000E49B4">
      <w:pPr>
        <w:jc w:val="center"/>
        <w:rPr>
          <w:b/>
          <w:sz w:val="28"/>
          <w:szCs w:val="28"/>
          <w:lang w:val="sr-Cyrl-CS"/>
        </w:rPr>
      </w:pPr>
    </w:p>
    <w:p w:rsidR="000E49B4" w:rsidRDefault="000E49B4" w:rsidP="000E49B4">
      <w:pPr>
        <w:jc w:val="center"/>
        <w:rPr>
          <w:b/>
          <w:sz w:val="22"/>
          <w:szCs w:val="22"/>
          <w:lang w:val="sr-Cyrl-CS"/>
        </w:rPr>
      </w:pPr>
      <w:r>
        <w:rPr>
          <w:b/>
          <w:sz w:val="22"/>
          <w:szCs w:val="22"/>
          <w:lang w:val="sr-Cyrl-CS"/>
        </w:rPr>
        <w:t>РЕФЕРЕНТНА ЛИСТА ПОНУЂАЧА</w:t>
      </w:r>
    </w:p>
    <w:p w:rsidR="000E49B4" w:rsidRDefault="000E49B4" w:rsidP="000E49B4">
      <w:pPr>
        <w:jc w:val="center"/>
        <w:rPr>
          <w:b/>
          <w:sz w:val="22"/>
          <w:szCs w:val="22"/>
          <w:lang w:val="sr-Cyrl-CS"/>
        </w:rPr>
      </w:pPr>
    </w:p>
    <w:tbl>
      <w:tblPr>
        <w:tblW w:w="126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160"/>
        <w:gridCol w:w="2430"/>
        <w:gridCol w:w="2055"/>
        <w:gridCol w:w="1455"/>
      </w:tblGrid>
      <w:tr w:rsidR="000E49B4" w:rsidTr="000E49B4">
        <w:tc>
          <w:tcPr>
            <w:tcW w:w="4500" w:type="dxa"/>
            <w:tcBorders>
              <w:top w:val="single" w:sz="4" w:space="0" w:color="auto"/>
              <w:left w:val="single" w:sz="4" w:space="0" w:color="auto"/>
              <w:bottom w:val="single" w:sz="4" w:space="0" w:color="auto"/>
              <w:right w:val="single" w:sz="4" w:space="0" w:color="auto"/>
            </w:tcBorders>
            <w:hideMark/>
          </w:tcPr>
          <w:p w:rsidR="000E49B4" w:rsidRDefault="000E49B4">
            <w:pPr>
              <w:jc w:val="center"/>
              <w:rPr>
                <w:b/>
                <w:sz w:val="22"/>
                <w:szCs w:val="22"/>
                <w:lang w:val="sr-Cyrl-CS"/>
              </w:rPr>
            </w:pPr>
            <w:r>
              <w:rPr>
                <w:b/>
                <w:sz w:val="22"/>
                <w:szCs w:val="22"/>
                <w:lang w:val="sr-Cyrl-CS"/>
              </w:rPr>
              <w:t>НАЗИВ УСТАНОВЕ</w:t>
            </w:r>
          </w:p>
        </w:tc>
        <w:tc>
          <w:tcPr>
            <w:tcW w:w="2160" w:type="dxa"/>
            <w:tcBorders>
              <w:top w:val="single" w:sz="4" w:space="0" w:color="auto"/>
              <w:left w:val="single" w:sz="4" w:space="0" w:color="auto"/>
              <w:bottom w:val="single" w:sz="4" w:space="0" w:color="auto"/>
              <w:right w:val="single" w:sz="4" w:space="0" w:color="auto"/>
            </w:tcBorders>
            <w:hideMark/>
          </w:tcPr>
          <w:p w:rsidR="000E49B4" w:rsidRDefault="000E49B4" w:rsidP="00072EB0">
            <w:pPr>
              <w:jc w:val="center"/>
              <w:rPr>
                <w:b/>
                <w:sz w:val="22"/>
                <w:szCs w:val="22"/>
                <w:lang w:val="sr-Cyrl-CS"/>
              </w:rPr>
            </w:pPr>
            <w:r>
              <w:rPr>
                <w:b/>
                <w:sz w:val="22"/>
                <w:szCs w:val="22"/>
                <w:lang w:val="sr-Cyrl-CS"/>
              </w:rPr>
              <w:t>Број путника у 201</w:t>
            </w:r>
            <w:r w:rsidR="00072EB0">
              <w:rPr>
                <w:b/>
                <w:sz w:val="22"/>
                <w:szCs w:val="22"/>
                <w:lang w:val="sr-Cyrl-CS"/>
              </w:rPr>
              <w:t>5</w:t>
            </w:r>
            <w:r>
              <w:rPr>
                <w:b/>
                <w:sz w:val="22"/>
                <w:szCs w:val="22"/>
                <w:lang w:val="sr-Cyrl-CS"/>
              </w:rPr>
              <w:t>. години</w:t>
            </w:r>
          </w:p>
        </w:tc>
        <w:tc>
          <w:tcPr>
            <w:tcW w:w="2430" w:type="dxa"/>
            <w:tcBorders>
              <w:top w:val="single" w:sz="4" w:space="0" w:color="auto"/>
              <w:left w:val="single" w:sz="4" w:space="0" w:color="auto"/>
              <w:bottom w:val="single" w:sz="4" w:space="0" w:color="auto"/>
              <w:right w:val="single" w:sz="4" w:space="0" w:color="auto"/>
            </w:tcBorders>
            <w:hideMark/>
          </w:tcPr>
          <w:p w:rsidR="000E49B4" w:rsidRDefault="000E49B4" w:rsidP="00072EB0">
            <w:pPr>
              <w:jc w:val="center"/>
              <w:rPr>
                <w:b/>
                <w:sz w:val="22"/>
                <w:szCs w:val="22"/>
                <w:lang w:val="sr-Cyrl-CS"/>
              </w:rPr>
            </w:pPr>
            <w:r>
              <w:rPr>
                <w:b/>
                <w:sz w:val="22"/>
                <w:szCs w:val="22"/>
                <w:lang w:val="sr-Cyrl-CS"/>
              </w:rPr>
              <w:t>Број путника у 201</w:t>
            </w:r>
            <w:r w:rsidR="00072EB0">
              <w:rPr>
                <w:b/>
                <w:sz w:val="22"/>
                <w:szCs w:val="22"/>
                <w:lang w:val="sr-Cyrl-CS"/>
              </w:rPr>
              <w:t>6</w:t>
            </w:r>
            <w:r>
              <w:rPr>
                <w:b/>
                <w:sz w:val="22"/>
                <w:szCs w:val="22"/>
                <w:lang w:val="sr-Cyrl-CS"/>
              </w:rPr>
              <w:t>. години</w:t>
            </w:r>
          </w:p>
        </w:tc>
        <w:tc>
          <w:tcPr>
            <w:tcW w:w="2055" w:type="dxa"/>
            <w:tcBorders>
              <w:top w:val="single" w:sz="4" w:space="0" w:color="auto"/>
              <w:left w:val="single" w:sz="4" w:space="0" w:color="auto"/>
              <w:bottom w:val="single" w:sz="4" w:space="0" w:color="auto"/>
              <w:right w:val="single" w:sz="4" w:space="0" w:color="auto"/>
            </w:tcBorders>
            <w:hideMark/>
          </w:tcPr>
          <w:p w:rsidR="000E49B4" w:rsidRDefault="000E49B4" w:rsidP="00072EB0">
            <w:pPr>
              <w:rPr>
                <w:b/>
                <w:sz w:val="22"/>
                <w:szCs w:val="22"/>
                <w:lang w:val="sr-Cyrl-CS"/>
              </w:rPr>
            </w:pPr>
            <w:r>
              <w:rPr>
                <w:b/>
                <w:sz w:val="22"/>
                <w:szCs w:val="22"/>
                <w:lang w:val="sr-Cyrl-CS"/>
              </w:rPr>
              <w:t>Број путника у 201</w:t>
            </w:r>
            <w:r w:rsidR="00072EB0">
              <w:rPr>
                <w:b/>
                <w:sz w:val="22"/>
                <w:szCs w:val="22"/>
                <w:lang w:val="sr-Cyrl-CS"/>
              </w:rPr>
              <w:t>7</w:t>
            </w:r>
            <w:r>
              <w:rPr>
                <w:b/>
                <w:sz w:val="22"/>
                <w:szCs w:val="22"/>
                <w:lang w:val="sr-Cyrl-CS"/>
              </w:rPr>
              <w:t>. години</w:t>
            </w:r>
          </w:p>
        </w:tc>
        <w:tc>
          <w:tcPr>
            <w:tcW w:w="1455" w:type="dxa"/>
            <w:vMerge w:val="restart"/>
            <w:tcBorders>
              <w:top w:val="nil"/>
              <w:left w:val="single" w:sz="4" w:space="0" w:color="auto"/>
              <w:bottom w:val="nil"/>
              <w:right w:val="single" w:sz="4" w:space="0" w:color="auto"/>
            </w:tcBorders>
          </w:tcPr>
          <w:p w:rsidR="000E49B4" w:rsidRDefault="000E49B4">
            <w:pPr>
              <w:rPr>
                <w:b/>
                <w:sz w:val="22"/>
                <w:szCs w:val="22"/>
                <w:lang w:val="sr-Cyrl-CS"/>
              </w:rPr>
            </w:pPr>
          </w:p>
        </w:tc>
      </w:tr>
      <w:tr w:rsidR="000E49B4" w:rsidTr="000E49B4">
        <w:tc>
          <w:tcPr>
            <w:tcW w:w="450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16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43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055"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0" w:type="auto"/>
            <w:vMerge/>
            <w:tcBorders>
              <w:top w:val="nil"/>
              <w:left w:val="single" w:sz="4" w:space="0" w:color="auto"/>
              <w:bottom w:val="nil"/>
              <w:right w:val="single" w:sz="4" w:space="0" w:color="auto"/>
            </w:tcBorders>
            <w:vAlign w:val="center"/>
            <w:hideMark/>
          </w:tcPr>
          <w:p w:rsidR="000E49B4" w:rsidRDefault="000E49B4">
            <w:pPr>
              <w:rPr>
                <w:b/>
                <w:sz w:val="22"/>
                <w:szCs w:val="22"/>
                <w:lang w:val="sr-Cyrl-CS"/>
              </w:rPr>
            </w:pPr>
          </w:p>
        </w:tc>
      </w:tr>
      <w:tr w:rsidR="000E49B4" w:rsidTr="000E49B4">
        <w:tc>
          <w:tcPr>
            <w:tcW w:w="450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16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43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055"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0" w:type="auto"/>
            <w:vMerge/>
            <w:tcBorders>
              <w:top w:val="nil"/>
              <w:left w:val="single" w:sz="4" w:space="0" w:color="auto"/>
              <w:bottom w:val="nil"/>
              <w:right w:val="single" w:sz="4" w:space="0" w:color="auto"/>
            </w:tcBorders>
            <w:vAlign w:val="center"/>
            <w:hideMark/>
          </w:tcPr>
          <w:p w:rsidR="000E49B4" w:rsidRDefault="000E49B4">
            <w:pPr>
              <w:rPr>
                <w:b/>
                <w:sz w:val="22"/>
                <w:szCs w:val="22"/>
                <w:lang w:val="sr-Cyrl-CS"/>
              </w:rPr>
            </w:pPr>
          </w:p>
        </w:tc>
      </w:tr>
      <w:tr w:rsidR="000E49B4" w:rsidTr="000E49B4">
        <w:tc>
          <w:tcPr>
            <w:tcW w:w="450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16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43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055"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0" w:type="auto"/>
            <w:vMerge/>
            <w:tcBorders>
              <w:top w:val="nil"/>
              <w:left w:val="single" w:sz="4" w:space="0" w:color="auto"/>
              <w:bottom w:val="nil"/>
              <w:right w:val="single" w:sz="4" w:space="0" w:color="auto"/>
            </w:tcBorders>
            <w:vAlign w:val="center"/>
            <w:hideMark/>
          </w:tcPr>
          <w:p w:rsidR="000E49B4" w:rsidRDefault="000E49B4">
            <w:pPr>
              <w:rPr>
                <w:b/>
                <w:sz w:val="22"/>
                <w:szCs w:val="22"/>
                <w:lang w:val="sr-Cyrl-CS"/>
              </w:rPr>
            </w:pPr>
          </w:p>
        </w:tc>
      </w:tr>
      <w:tr w:rsidR="000E49B4" w:rsidTr="000E49B4">
        <w:tc>
          <w:tcPr>
            <w:tcW w:w="450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16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43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055"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0" w:type="auto"/>
            <w:vMerge/>
            <w:tcBorders>
              <w:top w:val="nil"/>
              <w:left w:val="single" w:sz="4" w:space="0" w:color="auto"/>
              <w:bottom w:val="nil"/>
              <w:right w:val="single" w:sz="4" w:space="0" w:color="auto"/>
            </w:tcBorders>
            <w:vAlign w:val="center"/>
            <w:hideMark/>
          </w:tcPr>
          <w:p w:rsidR="000E49B4" w:rsidRDefault="000E49B4">
            <w:pPr>
              <w:rPr>
                <w:b/>
                <w:sz w:val="22"/>
                <w:szCs w:val="22"/>
                <w:lang w:val="sr-Cyrl-CS"/>
              </w:rPr>
            </w:pPr>
          </w:p>
        </w:tc>
      </w:tr>
      <w:tr w:rsidR="000E49B4" w:rsidTr="000E49B4">
        <w:tc>
          <w:tcPr>
            <w:tcW w:w="450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16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43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055"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0" w:type="auto"/>
            <w:vMerge/>
            <w:tcBorders>
              <w:top w:val="nil"/>
              <w:left w:val="single" w:sz="4" w:space="0" w:color="auto"/>
              <w:bottom w:val="nil"/>
              <w:right w:val="single" w:sz="4" w:space="0" w:color="auto"/>
            </w:tcBorders>
            <w:vAlign w:val="center"/>
            <w:hideMark/>
          </w:tcPr>
          <w:p w:rsidR="000E49B4" w:rsidRDefault="000E49B4">
            <w:pPr>
              <w:rPr>
                <w:b/>
                <w:sz w:val="22"/>
                <w:szCs w:val="22"/>
                <w:lang w:val="sr-Cyrl-CS"/>
              </w:rPr>
            </w:pPr>
          </w:p>
        </w:tc>
      </w:tr>
      <w:tr w:rsidR="000E49B4" w:rsidTr="000E49B4">
        <w:tc>
          <w:tcPr>
            <w:tcW w:w="450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16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43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055"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0" w:type="auto"/>
            <w:vMerge/>
            <w:tcBorders>
              <w:top w:val="nil"/>
              <w:left w:val="single" w:sz="4" w:space="0" w:color="auto"/>
              <w:bottom w:val="nil"/>
              <w:right w:val="single" w:sz="4" w:space="0" w:color="auto"/>
            </w:tcBorders>
            <w:vAlign w:val="center"/>
            <w:hideMark/>
          </w:tcPr>
          <w:p w:rsidR="000E49B4" w:rsidRDefault="000E49B4">
            <w:pPr>
              <w:rPr>
                <w:b/>
                <w:sz w:val="22"/>
                <w:szCs w:val="22"/>
                <w:lang w:val="sr-Cyrl-CS"/>
              </w:rPr>
            </w:pPr>
          </w:p>
        </w:tc>
      </w:tr>
      <w:tr w:rsidR="000E49B4" w:rsidTr="000E49B4">
        <w:tc>
          <w:tcPr>
            <w:tcW w:w="450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16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43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055"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0" w:type="auto"/>
            <w:vMerge/>
            <w:tcBorders>
              <w:top w:val="nil"/>
              <w:left w:val="single" w:sz="4" w:space="0" w:color="auto"/>
              <w:bottom w:val="nil"/>
              <w:right w:val="single" w:sz="4" w:space="0" w:color="auto"/>
            </w:tcBorders>
            <w:vAlign w:val="center"/>
            <w:hideMark/>
          </w:tcPr>
          <w:p w:rsidR="000E49B4" w:rsidRDefault="000E49B4">
            <w:pPr>
              <w:rPr>
                <w:b/>
                <w:sz w:val="22"/>
                <w:szCs w:val="22"/>
                <w:lang w:val="sr-Cyrl-CS"/>
              </w:rPr>
            </w:pPr>
          </w:p>
        </w:tc>
      </w:tr>
      <w:tr w:rsidR="000E49B4" w:rsidTr="000E49B4">
        <w:tc>
          <w:tcPr>
            <w:tcW w:w="4500" w:type="dxa"/>
            <w:tcBorders>
              <w:top w:val="single" w:sz="4" w:space="0" w:color="auto"/>
              <w:left w:val="single" w:sz="4" w:space="0" w:color="auto"/>
              <w:bottom w:val="single" w:sz="4" w:space="0" w:color="auto"/>
              <w:right w:val="single" w:sz="4" w:space="0" w:color="auto"/>
            </w:tcBorders>
            <w:hideMark/>
          </w:tcPr>
          <w:p w:rsidR="000E49B4" w:rsidRDefault="000E49B4">
            <w:pPr>
              <w:jc w:val="center"/>
              <w:rPr>
                <w:b/>
                <w:sz w:val="22"/>
                <w:szCs w:val="22"/>
                <w:lang w:val="sr-Cyrl-CS"/>
              </w:rPr>
            </w:pPr>
            <w:r>
              <w:rPr>
                <w:b/>
                <w:sz w:val="22"/>
                <w:szCs w:val="22"/>
                <w:lang w:val="sr-Cyrl-CS"/>
              </w:rPr>
              <w:t>УКУПНО УЧЕНИКА</w:t>
            </w:r>
          </w:p>
        </w:tc>
        <w:tc>
          <w:tcPr>
            <w:tcW w:w="216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430"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2055" w:type="dxa"/>
            <w:tcBorders>
              <w:top w:val="single" w:sz="4" w:space="0" w:color="auto"/>
              <w:left w:val="single" w:sz="4" w:space="0" w:color="auto"/>
              <w:bottom w:val="single" w:sz="4" w:space="0" w:color="auto"/>
              <w:right w:val="single" w:sz="4" w:space="0" w:color="auto"/>
            </w:tcBorders>
          </w:tcPr>
          <w:p w:rsidR="000E49B4" w:rsidRDefault="000E49B4">
            <w:pPr>
              <w:jc w:val="center"/>
              <w:rPr>
                <w:b/>
                <w:sz w:val="22"/>
                <w:szCs w:val="22"/>
                <w:lang w:val="sr-Cyrl-CS"/>
              </w:rPr>
            </w:pPr>
          </w:p>
        </w:tc>
        <w:tc>
          <w:tcPr>
            <w:tcW w:w="0" w:type="auto"/>
            <w:vMerge/>
            <w:tcBorders>
              <w:top w:val="nil"/>
              <w:left w:val="single" w:sz="4" w:space="0" w:color="auto"/>
              <w:bottom w:val="nil"/>
              <w:right w:val="single" w:sz="4" w:space="0" w:color="auto"/>
            </w:tcBorders>
            <w:vAlign w:val="center"/>
            <w:hideMark/>
          </w:tcPr>
          <w:p w:rsidR="000E49B4" w:rsidRDefault="000E49B4">
            <w:pPr>
              <w:rPr>
                <w:b/>
                <w:sz w:val="22"/>
                <w:szCs w:val="22"/>
                <w:lang w:val="sr-Cyrl-CS"/>
              </w:rPr>
            </w:pPr>
          </w:p>
        </w:tc>
      </w:tr>
    </w:tbl>
    <w:p w:rsidR="000E49B4" w:rsidRDefault="000E49B4" w:rsidP="000E49B4">
      <w:pPr>
        <w:jc w:val="center"/>
        <w:rPr>
          <w:b/>
          <w:sz w:val="22"/>
          <w:szCs w:val="22"/>
          <w:lang w:val="sr-Cyrl-CS"/>
        </w:rPr>
      </w:pPr>
    </w:p>
    <w:p w:rsidR="000E49B4" w:rsidRDefault="000E49B4" w:rsidP="000E49B4">
      <w:pPr>
        <w:tabs>
          <w:tab w:val="left" w:pos="10635"/>
        </w:tabs>
        <w:jc w:val="center"/>
        <w:rPr>
          <w:sz w:val="22"/>
          <w:szCs w:val="22"/>
          <w:lang w:val="sr-Cyrl-CS"/>
        </w:rPr>
      </w:pPr>
      <w:r>
        <w:rPr>
          <w:sz w:val="22"/>
          <w:szCs w:val="22"/>
          <w:u w:val="single"/>
          <w:lang w:val="sr-Cyrl-CS"/>
        </w:rPr>
        <w:t>Напомена:</w:t>
      </w:r>
      <w:r>
        <w:rPr>
          <w:sz w:val="22"/>
          <w:szCs w:val="22"/>
          <w:lang w:val="sr-Cyrl-CS"/>
        </w:rPr>
        <w:t xml:space="preserve"> На посебан захтев наручиоца, понуђач прихвата да уз референтну листу достави и оригинале или од суда-општине оверене копије потврде издате и потписане од стране образовне установе.</w:t>
      </w:r>
    </w:p>
    <w:p w:rsidR="000E49B4" w:rsidRDefault="000E49B4" w:rsidP="000E49B4">
      <w:pPr>
        <w:tabs>
          <w:tab w:val="left" w:pos="10635"/>
        </w:tabs>
        <w:jc w:val="both"/>
        <w:rPr>
          <w:sz w:val="22"/>
          <w:szCs w:val="22"/>
          <w:lang w:val="sr-Cyrl-CS"/>
        </w:rPr>
      </w:pPr>
    </w:p>
    <w:p w:rsidR="000E49B4" w:rsidRDefault="000E49B4" w:rsidP="000E49B4">
      <w:pPr>
        <w:tabs>
          <w:tab w:val="left" w:pos="10635"/>
        </w:tabs>
        <w:jc w:val="both"/>
        <w:rPr>
          <w:sz w:val="22"/>
          <w:szCs w:val="22"/>
          <w:lang w:val="sr-Cyrl-CS"/>
        </w:rPr>
      </w:pPr>
    </w:p>
    <w:p w:rsidR="000E49B4" w:rsidRDefault="000E49B4" w:rsidP="000E49B4">
      <w:pPr>
        <w:tabs>
          <w:tab w:val="left" w:pos="10635"/>
        </w:tabs>
        <w:jc w:val="both"/>
        <w:rPr>
          <w:sz w:val="22"/>
          <w:szCs w:val="22"/>
          <w:lang w:val="sr-Cyrl-CS"/>
        </w:rPr>
      </w:pPr>
    </w:p>
    <w:p w:rsidR="000E49B4" w:rsidRDefault="000E49B4" w:rsidP="000E49B4">
      <w:pPr>
        <w:tabs>
          <w:tab w:val="left" w:pos="10635"/>
        </w:tabs>
        <w:jc w:val="both"/>
        <w:rPr>
          <w:lang w:val="sr-Cyrl-CS"/>
        </w:rPr>
      </w:pPr>
    </w:p>
    <w:p w:rsidR="000E49B4" w:rsidRDefault="000E49B4" w:rsidP="000E49B4">
      <w:pPr>
        <w:tabs>
          <w:tab w:val="left" w:pos="10635"/>
        </w:tabs>
        <w:jc w:val="both"/>
        <w:rPr>
          <w:lang w:val="sr-Cyrl-CS"/>
        </w:rPr>
      </w:pPr>
    </w:p>
    <w:p w:rsidR="000E49B4" w:rsidRDefault="000E49B4" w:rsidP="000E49B4">
      <w:pPr>
        <w:tabs>
          <w:tab w:val="left" w:pos="10635"/>
        </w:tabs>
        <w:jc w:val="both"/>
        <w:rPr>
          <w:lang w:val="sr-Cyrl-CS"/>
        </w:rPr>
      </w:pPr>
    </w:p>
    <w:p w:rsidR="000E49B4" w:rsidRDefault="000E49B4" w:rsidP="000E49B4">
      <w:pPr>
        <w:tabs>
          <w:tab w:val="left" w:pos="10635"/>
        </w:tabs>
        <w:jc w:val="center"/>
        <w:rPr>
          <w:lang w:val="sr-Cyrl-CS"/>
        </w:rPr>
      </w:pPr>
      <w:r>
        <w:rPr>
          <w:lang w:val="sr-Cyrl-CS"/>
        </w:rPr>
        <w:t>М.П.</w:t>
      </w:r>
    </w:p>
    <w:p w:rsidR="000E49B4" w:rsidRDefault="000E49B4" w:rsidP="000E49B4">
      <w:pPr>
        <w:tabs>
          <w:tab w:val="left" w:pos="10635"/>
        </w:tabs>
        <w:jc w:val="center"/>
        <w:rPr>
          <w:lang w:val="sr-Cyrl-CS"/>
        </w:rPr>
      </w:pPr>
      <w:r>
        <w:rPr>
          <w:lang w:val="sr-Cyrl-CS"/>
        </w:rPr>
        <w:t xml:space="preserve"> ПОТПИС </w:t>
      </w:r>
    </w:p>
    <w:p w:rsidR="000E49B4" w:rsidRDefault="000E49B4" w:rsidP="000E49B4">
      <w:pPr>
        <w:tabs>
          <w:tab w:val="left" w:pos="10635"/>
        </w:tabs>
        <w:jc w:val="center"/>
        <w:rPr>
          <w:lang w:val="sr-Cyrl-CS"/>
        </w:rPr>
      </w:pPr>
      <w:r>
        <w:rPr>
          <w:lang w:val="sr-Cyrl-CS"/>
        </w:rPr>
        <w:t xml:space="preserve">                                                                                                                                 ОВЛАШЋЕНОГ ЛИЦА</w:t>
      </w:r>
    </w:p>
    <w:p w:rsidR="000E49B4" w:rsidRDefault="000E49B4" w:rsidP="000E49B4">
      <w:pPr>
        <w:tabs>
          <w:tab w:val="left" w:pos="10635"/>
        </w:tabs>
        <w:jc w:val="center"/>
        <w:rPr>
          <w:lang w:val="sr-Cyrl-CS"/>
        </w:rPr>
      </w:pPr>
    </w:p>
    <w:p w:rsidR="000E49B4" w:rsidRDefault="000E49B4" w:rsidP="000E49B4">
      <w:pPr>
        <w:tabs>
          <w:tab w:val="left" w:pos="10635"/>
        </w:tabs>
        <w:jc w:val="center"/>
        <w:rPr>
          <w:lang w:val="sr-Cyrl-CS"/>
        </w:rPr>
      </w:pPr>
    </w:p>
    <w:p w:rsidR="000E49B4" w:rsidRDefault="000E49B4" w:rsidP="000E49B4">
      <w:pPr>
        <w:tabs>
          <w:tab w:val="left" w:pos="10635"/>
        </w:tabs>
        <w:jc w:val="center"/>
        <w:rPr>
          <w:lang w:val="sr-Cyrl-CS"/>
        </w:rPr>
      </w:pPr>
    </w:p>
    <w:p w:rsidR="000E49B4" w:rsidRDefault="000E49B4" w:rsidP="000E49B4">
      <w:pPr>
        <w:tabs>
          <w:tab w:val="left" w:pos="10635"/>
        </w:tabs>
        <w:jc w:val="center"/>
        <w:rPr>
          <w:lang w:val="sr-Cyrl-CS"/>
        </w:rPr>
      </w:pPr>
    </w:p>
    <w:p w:rsidR="000E49B4" w:rsidRDefault="000E49B4" w:rsidP="000E49B4">
      <w:pPr>
        <w:tabs>
          <w:tab w:val="left" w:pos="10635"/>
        </w:tabs>
        <w:jc w:val="center"/>
        <w:rPr>
          <w:lang w:val="sr-Cyrl-CS"/>
        </w:rPr>
      </w:pPr>
    </w:p>
    <w:p w:rsidR="000E49B4" w:rsidRDefault="000E49B4" w:rsidP="000E49B4">
      <w:pPr>
        <w:tabs>
          <w:tab w:val="left" w:pos="10635"/>
        </w:tabs>
        <w:jc w:val="center"/>
        <w:rPr>
          <w:lang w:val="sr-Cyrl-CS"/>
        </w:rPr>
      </w:pPr>
    </w:p>
    <w:p w:rsidR="000E49B4" w:rsidRDefault="000E49B4" w:rsidP="000E49B4">
      <w:pPr>
        <w:tabs>
          <w:tab w:val="left" w:pos="10635"/>
        </w:tabs>
        <w:jc w:val="center"/>
        <w:rPr>
          <w:lang w:val="sr-Cyrl-CS"/>
        </w:rPr>
      </w:pPr>
    </w:p>
    <w:p w:rsidR="000E49B4" w:rsidRDefault="000E49B4" w:rsidP="000E49B4">
      <w:pPr>
        <w:tabs>
          <w:tab w:val="left" w:pos="10635"/>
        </w:tabs>
        <w:jc w:val="center"/>
        <w:rPr>
          <w:b/>
          <w:lang w:val="sr-Cyrl-CS"/>
        </w:rPr>
      </w:pPr>
    </w:p>
    <w:p w:rsidR="000E49B4" w:rsidRDefault="000E49B4" w:rsidP="000E49B4">
      <w:pPr>
        <w:tabs>
          <w:tab w:val="left" w:pos="10635"/>
        </w:tabs>
        <w:jc w:val="center"/>
        <w:rPr>
          <w:b/>
          <w:lang w:val="sr-Cyrl-CS"/>
        </w:rPr>
      </w:pPr>
    </w:p>
    <w:p w:rsidR="000E49B4" w:rsidRDefault="000E49B4" w:rsidP="000E49B4">
      <w:pPr>
        <w:tabs>
          <w:tab w:val="left" w:pos="540"/>
        </w:tabs>
        <w:jc w:val="both"/>
        <w:rPr>
          <w:lang w:val="sr-Cyrl-CS"/>
        </w:rPr>
      </w:pPr>
    </w:p>
    <w:p w:rsidR="000E49B4" w:rsidRDefault="000E49B4" w:rsidP="000E49B4">
      <w:pPr>
        <w:tabs>
          <w:tab w:val="left" w:pos="540"/>
        </w:tabs>
        <w:jc w:val="both"/>
        <w:rPr>
          <w:lang/>
        </w:rPr>
      </w:pPr>
    </w:p>
    <w:p w:rsidR="005700E4" w:rsidRDefault="005700E4" w:rsidP="000E49B4">
      <w:pPr>
        <w:tabs>
          <w:tab w:val="left" w:pos="540"/>
        </w:tabs>
      </w:pPr>
    </w:p>
    <w:p w:rsidR="005700E4" w:rsidRDefault="000E49B4" w:rsidP="000E49B4">
      <w:pPr>
        <w:tabs>
          <w:tab w:val="left" w:pos="540"/>
        </w:tabs>
        <w:rPr>
          <w:b/>
          <w:lang w:val="sr-Latn-BA"/>
        </w:rPr>
      </w:pPr>
      <w:r>
        <w:rPr>
          <w:b/>
          <w:lang w:val="sr-Latn-BA"/>
        </w:rPr>
        <w:t xml:space="preserve"> </w:t>
      </w:r>
    </w:p>
    <w:p w:rsidR="005700E4" w:rsidRDefault="005700E4" w:rsidP="000E49B4">
      <w:pPr>
        <w:tabs>
          <w:tab w:val="left" w:pos="540"/>
        </w:tabs>
        <w:rPr>
          <w:b/>
          <w:lang w:val="sr-Latn-BA"/>
        </w:rPr>
      </w:pPr>
    </w:p>
    <w:p w:rsidR="005700E4" w:rsidRDefault="005700E4" w:rsidP="000E49B4">
      <w:pPr>
        <w:tabs>
          <w:tab w:val="left" w:pos="540"/>
        </w:tabs>
        <w:rPr>
          <w:b/>
          <w:lang w:val="sr-Latn-BA"/>
        </w:rPr>
      </w:pPr>
    </w:p>
    <w:p w:rsidR="005700E4" w:rsidRDefault="005700E4" w:rsidP="000E49B4">
      <w:pPr>
        <w:tabs>
          <w:tab w:val="left" w:pos="540"/>
        </w:tabs>
        <w:rPr>
          <w:b/>
          <w:lang w:val="sr-Latn-BA"/>
        </w:rPr>
      </w:pPr>
    </w:p>
    <w:p w:rsidR="000E49B4" w:rsidRDefault="000E49B4" w:rsidP="000E49B4">
      <w:pPr>
        <w:tabs>
          <w:tab w:val="left" w:pos="540"/>
        </w:tabs>
        <w:rPr>
          <w:lang w:val="sr-Cyrl-CS"/>
        </w:rPr>
      </w:pPr>
      <w:r>
        <w:rPr>
          <w:lang w:val="sr-Cyrl-CS"/>
        </w:rPr>
        <w:lastRenderedPageBreak/>
        <w:t>ОБРАЗАЦ 4</w:t>
      </w:r>
    </w:p>
    <w:p w:rsidR="00072EB0" w:rsidRPr="005E4FCD" w:rsidRDefault="00072EB0" w:rsidP="00072EB0">
      <w:pPr>
        <w:jc w:val="both"/>
        <w:rPr>
          <w:i/>
          <w:lang/>
        </w:rPr>
      </w:pPr>
      <w:r w:rsidRPr="005E4FCD">
        <w:rPr>
          <w:i/>
          <w:lang/>
        </w:rPr>
        <w:t xml:space="preserve">БЕОГРАД-ОВАЧАР БАЊА-НОВА ВАРОШ-ЗЛАТАР- БЕОГРАД </w:t>
      </w:r>
    </w:p>
    <w:p w:rsidR="00072EB0" w:rsidRPr="005E4FCD" w:rsidRDefault="000E49B4" w:rsidP="00072EB0">
      <w:pPr>
        <w:jc w:val="both"/>
        <w:rPr>
          <w:i/>
          <w:lang/>
        </w:rPr>
      </w:pPr>
      <w:r>
        <w:rPr>
          <w:lang w:val="sr-Cyrl-CS"/>
        </w:rPr>
        <w:t xml:space="preserve">Путни правац:  </w:t>
      </w:r>
      <w:r w:rsidR="00072EB0" w:rsidRPr="005E4FCD">
        <w:rPr>
          <w:i/>
          <w:lang/>
        </w:rPr>
        <w:t xml:space="preserve">БЕОГРАД-ОВАЧАР БАЊА-НОВА ВАРОШ-ЗЛАТАР- БЕОГРАД </w:t>
      </w:r>
    </w:p>
    <w:p w:rsidR="000E49B4" w:rsidRPr="00072EB0" w:rsidRDefault="000E49B4" w:rsidP="00072EB0">
      <w:pPr>
        <w:jc w:val="both"/>
        <w:rPr>
          <w:lang/>
        </w:rPr>
      </w:pPr>
      <w:r>
        <w:rPr>
          <w:lang w:val="sr-Latn-BA"/>
        </w:rPr>
        <w:t xml:space="preserve">Јавна набавка </w:t>
      </w:r>
      <w:r>
        <w:t>1</w:t>
      </w:r>
      <w:r w:rsidR="00072EB0">
        <w:rPr>
          <w:lang/>
        </w:rPr>
        <w:t>1</w:t>
      </w:r>
      <w:r>
        <w:rPr>
          <w:lang w:val="sr-Latn-BA"/>
        </w:rPr>
        <w:t>/201</w:t>
      </w:r>
      <w:r w:rsidR="00072EB0">
        <w:rPr>
          <w:lang/>
        </w:rPr>
        <w:t>8</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5"/>
      </w:tblGrid>
      <w:tr w:rsidR="000E49B4" w:rsidTr="000E49B4">
        <w:trPr>
          <w:trHeight w:val="665"/>
        </w:trPr>
        <w:tc>
          <w:tcPr>
            <w:tcW w:w="8525" w:type="dxa"/>
            <w:tcBorders>
              <w:top w:val="double" w:sz="4" w:space="0" w:color="auto"/>
              <w:left w:val="double" w:sz="4" w:space="0" w:color="auto"/>
              <w:bottom w:val="double" w:sz="4" w:space="0" w:color="auto"/>
              <w:right w:val="double" w:sz="4" w:space="0" w:color="auto"/>
            </w:tcBorders>
            <w:shd w:val="clear" w:color="auto" w:fill="D9D9D9"/>
            <w:hideMark/>
          </w:tcPr>
          <w:p w:rsidR="000E49B4" w:rsidRDefault="000E49B4">
            <w:pPr>
              <w:tabs>
                <w:tab w:val="left" w:pos="540"/>
              </w:tabs>
              <w:jc w:val="center"/>
              <w:rPr>
                <w:b/>
                <w:lang w:val="sr-Cyrl-CS"/>
              </w:rPr>
            </w:pPr>
            <w:r>
              <w:rPr>
                <w:b/>
                <w:lang w:val="sr-Cyrl-CS"/>
              </w:rPr>
              <w:t>ИЗЈАВА ПОНУЂАЧА О ИСПУЊЕНОСТИ УСЛОВА ИЗ ЧЛ. 75. И 76. ЗАКОНА</w:t>
            </w:r>
          </w:p>
        </w:tc>
      </w:tr>
      <w:tr w:rsidR="000E49B4" w:rsidTr="000E49B4">
        <w:trPr>
          <w:trHeight w:val="1232"/>
        </w:trPr>
        <w:tc>
          <w:tcPr>
            <w:tcW w:w="8525" w:type="dxa"/>
            <w:tcBorders>
              <w:top w:val="double" w:sz="4" w:space="0" w:color="auto"/>
              <w:left w:val="double" w:sz="4" w:space="0" w:color="auto"/>
              <w:bottom w:val="double" w:sz="4" w:space="0" w:color="auto"/>
              <w:right w:val="double" w:sz="4" w:space="0" w:color="auto"/>
            </w:tcBorders>
            <w:hideMark/>
          </w:tcPr>
          <w:p w:rsidR="000E49B4" w:rsidRDefault="000E49B4">
            <w:pPr>
              <w:tabs>
                <w:tab w:val="left" w:pos="540"/>
              </w:tabs>
              <w:jc w:val="center"/>
              <w:rPr>
                <w:lang w:val="sr-Cyrl-CS"/>
              </w:rPr>
            </w:pPr>
            <w:r>
              <w:rPr>
                <w:lang w:val="sr-Cyrl-CS"/>
              </w:rPr>
              <w:t>У складу са чланом 77. Став 4. Закона, под пуном материјалном и кривичном одговорношћу, као овлашћено лице понуђача, дајем следећу</w:t>
            </w:r>
          </w:p>
          <w:p w:rsidR="000E49B4" w:rsidRDefault="000E49B4">
            <w:pPr>
              <w:tabs>
                <w:tab w:val="left" w:pos="540"/>
              </w:tabs>
              <w:jc w:val="center"/>
              <w:rPr>
                <w:b/>
                <w:lang w:val="sr-Cyrl-CS"/>
              </w:rPr>
            </w:pPr>
            <w:r>
              <w:rPr>
                <w:b/>
                <w:lang w:val="sr-Cyrl-CS"/>
              </w:rPr>
              <w:t>ИЗЈАВУ</w:t>
            </w:r>
          </w:p>
          <w:p w:rsidR="000E49B4" w:rsidRPr="00072EB0" w:rsidRDefault="000E49B4" w:rsidP="00072EB0">
            <w:pPr>
              <w:jc w:val="both"/>
              <w:rPr>
                <w:i/>
                <w:lang/>
              </w:rPr>
            </w:pPr>
            <w:r>
              <w:rPr>
                <w:b/>
                <w:lang w:val="sr-Cyrl-CS"/>
              </w:rPr>
              <w:t xml:space="preserve">да Понуђач ______________________________________________ (навести назив понуђача) испуњава све услове из чл.75 и 76. Закона, односно услове дефинисане Конкурсном документацијом, за учешће у поступку јавне набавке мале вредности - </w:t>
            </w:r>
            <w:r>
              <w:rPr>
                <w:b/>
                <w:sz w:val="22"/>
                <w:szCs w:val="22"/>
                <w:lang/>
              </w:rPr>
              <w:t xml:space="preserve">Услуге  путничких агенција и сличне услуге – екскурзија за ученике </w:t>
            </w:r>
            <w:r w:rsidR="00072EB0">
              <w:rPr>
                <w:b/>
                <w:sz w:val="22"/>
                <w:szCs w:val="22"/>
                <w:lang/>
              </w:rPr>
              <w:t>првог и другог</w:t>
            </w:r>
            <w:r>
              <w:rPr>
                <w:b/>
                <w:sz w:val="22"/>
                <w:szCs w:val="22"/>
                <w:lang/>
              </w:rPr>
              <w:t xml:space="preserve"> разреда </w:t>
            </w:r>
            <w:r>
              <w:rPr>
                <w:b/>
                <w:lang/>
              </w:rPr>
              <w:t>-</w:t>
            </w:r>
            <w:r>
              <w:rPr>
                <w:i/>
                <w:lang/>
              </w:rPr>
              <w:t xml:space="preserve"> </w:t>
            </w:r>
            <w:r w:rsidR="00072EB0" w:rsidRPr="005E4FCD">
              <w:rPr>
                <w:i/>
                <w:lang/>
              </w:rPr>
              <w:t xml:space="preserve">БЕОГРАД-ОВАЧАР БАЊА-НОВА ВАРОШ-ЗЛАТАР- БЕОГРАД </w:t>
            </w:r>
          </w:p>
          <w:p w:rsidR="00072EB0" w:rsidRPr="005E4FCD" w:rsidRDefault="000E49B4" w:rsidP="00072EB0">
            <w:pPr>
              <w:jc w:val="both"/>
              <w:rPr>
                <w:i/>
                <w:lang/>
              </w:rPr>
            </w:pPr>
            <w:r>
              <w:rPr>
                <w:lang w:val="sr-Cyrl-CS"/>
              </w:rPr>
              <w:t xml:space="preserve">Путни правац:  </w:t>
            </w:r>
            <w:r w:rsidR="00072EB0" w:rsidRPr="005E4FCD">
              <w:rPr>
                <w:i/>
                <w:lang/>
              </w:rPr>
              <w:t xml:space="preserve">БЕОГРАД-ОВАЧАР БАЊА-НОВА ВАРОШ-ЗЛАТАР- БЕОГРАД </w:t>
            </w:r>
          </w:p>
          <w:p w:rsidR="000E49B4" w:rsidRDefault="000E49B4">
            <w:pPr>
              <w:jc w:val="both"/>
              <w:rPr>
                <w:b/>
                <w:bCs/>
                <w:iCs/>
                <w:lang w:val="ru-RU"/>
              </w:rPr>
            </w:pPr>
            <w:r>
              <w:rPr>
                <w:lang w:val="sr-Cyrl-CS"/>
              </w:rPr>
              <w:t>, јавна набавка бр. 1</w:t>
            </w:r>
            <w:r w:rsidR="00072EB0">
              <w:rPr>
                <w:lang w:val="sr-Cyrl-CS"/>
              </w:rPr>
              <w:t>1</w:t>
            </w:r>
            <w:r>
              <w:rPr>
                <w:lang w:val="sr-Cyrl-CS"/>
              </w:rPr>
              <w:t>/201</w:t>
            </w:r>
            <w:r w:rsidR="00072EB0">
              <w:rPr>
                <w:lang w:val="sr-Cyrl-CS"/>
              </w:rPr>
              <w:t>8</w:t>
            </w:r>
            <w:r>
              <w:rPr>
                <w:lang w:val="sr-Cyrl-CS"/>
              </w:rPr>
              <w:t>,  и то:</w:t>
            </w:r>
          </w:p>
          <w:p w:rsidR="000E49B4" w:rsidRDefault="000E49B4">
            <w:pPr>
              <w:pStyle w:val="ListParagraph"/>
              <w:numPr>
                <w:ilvl w:val="0"/>
                <w:numId w:val="17"/>
              </w:numPr>
              <w:ind w:left="0"/>
              <w:jc w:val="both"/>
              <w:rPr>
                <w:lang w:val="ru-RU"/>
              </w:rPr>
            </w:pPr>
            <w:r>
              <w:rPr>
                <w:lang w:val="ru-RU"/>
              </w:rPr>
              <w:t>1) Да сам регистрован код надлежног органа, тј.уписан у одговарајући регистар</w:t>
            </w:r>
          </w:p>
          <w:p w:rsidR="000E49B4" w:rsidRDefault="000E49B4">
            <w:pPr>
              <w:pStyle w:val="ListParagraph"/>
              <w:numPr>
                <w:ilvl w:val="0"/>
                <w:numId w:val="17"/>
              </w:numPr>
              <w:jc w:val="both"/>
              <w:rPr>
                <w:lang w:val="ru-RU"/>
              </w:rPr>
            </w:pPr>
            <w:r>
              <w:rPr>
                <w:lang w:val="ru-RU"/>
              </w:rPr>
              <w:t>да ја и мој законски заступник нисмо осуђивани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E49B4" w:rsidRDefault="000E49B4">
            <w:pPr>
              <w:pStyle w:val="ListParagraph"/>
              <w:numPr>
                <w:ilvl w:val="0"/>
                <w:numId w:val="17"/>
              </w:numPr>
              <w:jc w:val="both"/>
              <w:rPr>
                <w:lang w:val="ru-RU"/>
              </w:rPr>
            </w:pPr>
            <w:r>
              <w:rPr>
                <w:lang w:val="ru-RU"/>
              </w:rPr>
              <w:t>да сам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49B4" w:rsidRDefault="000E49B4">
            <w:pPr>
              <w:pStyle w:val="ListParagraph"/>
              <w:numPr>
                <w:ilvl w:val="0"/>
                <w:numId w:val="17"/>
              </w:numPr>
              <w:jc w:val="both"/>
              <w:rPr>
                <w:lang w:val="ru-RU"/>
              </w:rPr>
            </w:pPr>
            <w:r>
              <w:rPr>
                <w:lang w:val="sr-Cyrl-CS"/>
              </w:rPr>
              <w:t>да</w:t>
            </w:r>
            <w:r>
              <w:rPr>
                <w:bCs/>
                <w:lang w:val="sr-Cyrl-CS"/>
              </w:rPr>
              <w:t xml:space="preserve"> у моменту подношења понуде </w:t>
            </w:r>
            <w:r>
              <w:rPr>
                <w:lang w:val="sr-Cyrl-CS"/>
              </w:rPr>
              <w:t>имам у радном односу</w:t>
            </w:r>
            <w:r>
              <w:rPr>
                <w:lang w:val="ru-RU"/>
              </w:rPr>
              <w:t xml:space="preserve"> на неодређено време</w:t>
            </w:r>
            <w:r>
              <w:rPr>
                <w:lang w:val="sr-Cyrl-CS"/>
              </w:rPr>
              <w:t xml:space="preserve">: </w:t>
            </w:r>
            <w:r>
              <w:rPr>
                <w:lang w:val="ru-RU"/>
              </w:rPr>
              <w:t>5</w:t>
            </w:r>
            <w:r>
              <w:rPr>
                <w:lang w:val="sr-Cyrl-CS"/>
              </w:rPr>
              <w:t xml:space="preserve"> (ПЕТ) стално запослених лица. </w:t>
            </w:r>
          </w:p>
          <w:p w:rsidR="000E49B4" w:rsidRDefault="000E49B4">
            <w:pPr>
              <w:numPr>
                <w:ilvl w:val="0"/>
                <w:numId w:val="18"/>
              </w:numPr>
              <w:rPr>
                <w:lang w:val="ru-RU"/>
              </w:rPr>
            </w:pPr>
            <w:r>
              <w:rPr>
                <w:lang w:val="ru-RU"/>
              </w:rPr>
              <w:t>да испуњавам додатни услов у погледу располагања пословним капацитетом, што подразумева да сам у претходних дванаест месеци који претходе месецу објављивања позива за подношење понуда на Порталу јавних набавки (</w:t>
            </w:r>
            <w:r>
              <w:rPr>
                <w:lang w:val="sr-Cyrl-CS"/>
              </w:rPr>
              <w:t xml:space="preserve">од </w:t>
            </w:r>
            <w:r>
              <w:t>март</w:t>
            </w:r>
            <w:r>
              <w:rPr>
                <w:lang/>
              </w:rPr>
              <w:t>а</w:t>
            </w:r>
            <w:r>
              <w:rPr>
                <w:lang w:val="sr-Cyrl-CS"/>
              </w:rPr>
              <w:t xml:space="preserve"> 201</w:t>
            </w:r>
            <w:r w:rsidR="008B2E87">
              <w:rPr>
                <w:lang w:val="sr-Cyrl-CS"/>
              </w:rPr>
              <w:t>7</w:t>
            </w:r>
            <w:r>
              <w:rPr>
                <w:lang w:val="sr-Cyrl-CS"/>
              </w:rPr>
              <w:t>. године до марта 201</w:t>
            </w:r>
            <w:r w:rsidR="008B2E87">
              <w:rPr>
                <w:lang w:val="sr-Cyrl-CS"/>
              </w:rPr>
              <w:t>8</w:t>
            </w:r>
            <w:r>
              <w:rPr>
                <w:lang w:val="sr-Cyrl-CS"/>
              </w:rPr>
              <w:t>. године</w:t>
            </w:r>
            <w:r>
              <w:rPr>
                <w:lang w:val="ru-RU"/>
              </w:rPr>
              <w:t xml:space="preserve">), успешно  пружао  </w:t>
            </w:r>
            <w:r>
              <w:rPr>
                <w:lang w:val="sr-Cyrl-CS"/>
              </w:rPr>
              <w:t xml:space="preserve">услуге </w:t>
            </w:r>
            <w:r>
              <w:rPr>
                <w:b/>
                <w:i/>
                <w:lang w:val="ru-RU"/>
              </w:rPr>
              <w:t>-</w:t>
            </w:r>
            <w:r>
              <w:rPr>
                <w:b/>
                <w:lang w:val="ru-RU"/>
              </w:rPr>
              <w:t xml:space="preserve"> </w:t>
            </w:r>
            <w:r>
              <w:rPr>
                <w:b/>
                <w:i/>
                <w:sz w:val="22"/>
                <w:szCs w:val="22"/>
                <w:lang/>
              </w:rPr>
              <w:t>Услуге  путничких агенција и сличне услуге – екскурзија за ученике</w:t>
            </w:r>
            <w:r>
              <w:rPr>
                <w:lang w:val="sr-Cyrl-CS"/>
              </w:rPr>
              <w:t>.</w:t>
            </w:r>
          </w:p>
          <w:p w:rsidR="000E49B4" w:rsidRDefault="000E49B4">
            <w:pPr>
              <w:numPr>
                <w:ilvl w:val="0"/>
                <w:numId w:val="18"/>
              </w:numPr>
              <w:rPr>
                <w:lang w:val="ru-RU"/>
              </w:rPr>
            </w:pPr>
            <w:r>
              <w:rPr>
                <w:lang w:val="sr-Cyrl-CS"/>
              </w:rPr>
              <w:t xml:space="preserve"> </w:t>
            </w:r>
            <w:r>
              <w:rPr>
                <w:lang w:val="ru-RU"/>
              </w:rPr>
              <w:t>да испуњавам додатни услов у погледу располагања потребним техничким капацитетом</w:t>
            </w:r>
          </w:p>
        </w:tc>
      </w:tr>
      <w:tr w:rsidR="000E49B4" w:rsidTr="000E49B4">
        <w:trPr>
          <w:trHeight w:val="872"/>
        </w:trPr>
        <w:tc>
          <w:tcPr>
            <w:tcW w:w="8525" w:type="dxa"/>
            <w:tcBorders>
              <w:top w:val="double" w:sz="4" w:space="0" w:color="auto"/>
              <w:left w:val="double" w:sz="4" w:space="0" w:color="auto"/>
              <w:bottom w:val="double" w:sz="4" w:space="0" w:color="auto"/>
              <w:right w:val="double" w:sz="4" w:space="0" w:color="auto"/>
            </w:tcBorders>
            <w:hideMark/>
          </w:tcPr>
          <w:p w:rsidR="000E49B4" w:rsidRDefault="000E49B4">
            <w:pPr>
              <w:tabs>
                <w:tab w:val="left" w:pos="540"/>
              </w:tabs>
              <w:jc w:val="both"/>
            </w:pPr>
            <w:r>
              <w:rPr>
                <w:lang w:val="ru-RU"/>
              </w:rPr>
              <w:t xml:space="preserve">                                                                                            </w:t>
            </w:r>
            <w:r>
              <w:t>Потпис овлашћеног лица</w:t>
            </w:r>
          </w:p>
          <w:p w:rsidR="000E49B4" w:rsidRDefault="000E49B4">
            <w:pPr>
              <w:tabs>
                <w:tab w:val="left" w:pos="540"/>
              </w:tabs>
              <w:jc w:val="both"/>
              <w:rPr>
                <w:b/>
              </w:rPr>
            </w:pPr>
            <w:r>
              <w:t xml:space="preserve">                                                                 М.П.                   _________________________</w:t>
            </w:r>
          </w:p>
        </w:tc>
      </w:tr>
      <w:tr w:rsidR="000E49B4" w:rsidTr="000E49B4">
        <w:tc>
          <w:tcPr>
            <w:tcW w:w="8525" w:type="dxa"/>
            <w:tcBorders>
              <w:top w:val="double" w:sz="4" w:space="0" w:color="auto"/>
              <w:left w:val="double" w:sz="4" w:space="0" w:color="auto"/>
              <w:bottom w:val="double" w:sz="4" w:space="0" w:color="auto"/>
              <w:right w:val="double" w:sz="4" w:space="0" w:color="auto"/>
            </w:tcBorders>
            <w:hideMark/>
          </w:tcPr>
          <w:p w:rsidR="000E49B4" w:rsidRDefault="000E49B4">
            <w:pPr>
              <w:tabs>
                <w:tab w:val="left" w:pos="540"/>
              </w:tabs>
              <w:jc w:val="both"/>
              <w:rPr>
                <w:b/>
              </w:rPr>
            </w:pPr>
            <w:r>
              <w:rPr>
                <w:b/>
              </w:rPr>
              <w:t>Напомена:</w:t>
            </w:r>
          </w:p>
          <w:p w:rsidR="000E49B4" w:rsidRDefault="000E49B4">
            <w:pPr>
              <w:tabs>
                <w:tab w:val="left" w:pos="540"/>
              </w:tabs>
              <w:jc w:val="both"/>
              <w:rPr>
                <w:i/>
              </w:rPr>
            </w:pPr>
            <w:r>
              <w:rPr>
                <w:i/>
              </w:rPr>
              <w:t>*У случају заједничке понуде, образац потписују и оверавају сви чланови групе понуђача чиме потврђују да сваки члан групе испуњава обавезне услове наведене у тачкама од 1. до 4. Ове изјаве, а да додатне услове наведене у тачкама 5</w:t>
            </w:r>
            <w:r>
              <w:rPr>
                <w:i/>
                <w:lang/>
              </w:rPr>
              <w:t>.</w:t>
            </w:r>
            <w:r>
              <w:rPr>
                <w:i/>
              </w:rPr>
              <w:t xml:space="preserve"> испуњавају заједно.</w:t>
            </w:r>
          </w:p>
          <w:p w:rsidR="000E49B4" w:rsidRDefault="000E49B4">
            <w:pPr>
              <w:tabs>
                <w:tab w:val="left" w:pos="540"/>
              </w:tabs>
              <w:jc w:val="both"/>
            </w:pPr>
            <w:r>
              <w:rPr>
                <w:b/>
              </w:rPr>
              <w:t xml:space="preserve">* Понуђач који учествује у поступку предметне јавне набавке, уз овај образац </w:t>
            </w:r>
            <w:r>
              <w:rPr>
                <w:b/>
                <w:sz w:val="28"/>
                <w:szCs w:val="28"/>
              </w:rPr>
              <w:t>мора</w:t>
            </w:r>
            <w:r>
              <w:rPr>
                <w:b/>
              </w:rPr>
              <w:t xml:space="preserve"> доставити </w:t>
            </w:r>
            <w:r>
              <w:rPr>
                <w:b/>
                <w:lang w:val="sr-Cyrl-CS"/>
              </w:rPr>
              <w:t xml:space="preserve">фотокопију М образаца за лица у сталном радном односу. </w:t>
            </w:r>
          </w:p>
        </w:tc>
      </w:tr>
    </w:tbl>
    <w:p w:rsidR="005700E4" w:rsidRDefault="000E49B4" w:rsidP="000E49B4">
      <w:pPr>
        <w:rPr>
          <w:b/>
          <w:lang w:val="sr-Latn-BA"/>
        </w:rPr>
      </w:pPr>
      <w:r>
        <w:rPr>
          <w:b/>
          <w:lang w:val="sr-Latn-BA"/>
        </w:rPr>
        <w:tab/>
      </w:r>
    </w:p>
    <w:p w:rsidR="000E49B4" w:rsidRPr="005700E4" w:rsidRDefault="000E49B4" w:rsidP="000E49B4">
      <w:pPr>
        <w:rPr>
          <w:b/>
          <w:lang/>
        </w:rPr>
      </w:pPr>
      <w:r>
        <w:rPr>
          <w:b/>
          <w:lang w:val="sr-Latn-BA"/>
        </w:rPr>
        <w:lastRenderedPageBreak/>
        <w:t xml:space="preserve"> </w:t>
      </w:r>
      <w:r>
        <w:rPr>
          <w:lang w:val="sr-Latn-BA"/>
        </w:rPr>
        <w:t>ОБРАЗАЦ</w:t>
      </w:r>
      <w:r>
        <w:rPr>
          <w:lang/>
        </w:rPr>
        <w:t xml:space="preserve">  5</w:t>
      </w:r>
    </w:p>
    <w:p w:rsidR="008B2E87" w:rsidRPr="005E4FCD" w:rsidRDefault="008B2E87" w:rsidP="008B2E87">
      <w:pPr>
        <w:jc w:val="both"/>
        <w:rPr>
          <w:i/>
          <w:lang/>
        </w:rPr>
      </w:pPr>
      <w:r w:rsidRPr="005E4FCD">
        <w:rPr>
          <w:i/>
          <w:lang/>
        </w:rPr>
        <w:t xml:space="preserve">БЕОГРАД-ОВАЧАР БАЊА-НОВА ВАРОШ-ЗЛАТАР- БЕОГРАД </w:t>
      </w:r>
    </w:p>
    <w:p w:rsidR="008B2E87" w:rsidRPr="005E4FCD" w:rsidRDefault="000E49B4" w:rsidP="008B2E87">
      <w:pPr>
        <w:jc w:val="both"/>
        <w:rPr>
          <w:i/>
          <w:lang/>
        </w:rPr>
      </w:pPr>
      <w:r>
        <w:rPr>
          <w:lang w:val="sr-Cyrl-CS"/>
        </w:rPr>
        <w:t xml:space="preserve">Путни правац:  </w:t>
      </w:r>
      <w:r w:rsidR="008B2E87" w:rsidRPr="005E4FCD">
        <w:rPr>
          <w:i/>
          <w:lang/>
        </w:rPr>
        <w:t xml:space="preserve">БЕОГРАД-ОВАЧАР БАЊА-НОВА ВАРОШ-ЗЛАТАР- БЕОГРАД </w:t>
      </w:r>
    </w:p>
    <w:p w:rsidR="000E49B4" w:rsidRDefault="000E49B4" w:rsidP="000E49B4">
      <w:pPr>
        <w:jc w:val="both"/>
        <w:rPr>
          <w:lang/>
        </w:rPr>
      </w:pPr>
    </w:p>
    <w:p w:rsidR="000E49B4" w:rsidRDefault="000E49B4" w:rsidP="000E49B4">
      <w:pPr>
        <w:rPr>
          <w:lang/>
        </w:rPr>
      </w:pPr>
    </w:p>
    <w:p w:rsidR="000E49B4" w:rsidRDefault="000E49B4" w:rsidP="000E49B4">
      <w:pPr>
        <w:tabs>
          <w:tab w:val="left" w:pos="540"/>
        </w:tabs>
        <w:jc w:val="center"/>
        <w:rPr>
          <w:lang w:val="sr-Cyrl-CS"/>
        </w:rPr>
      </w:pPr>
      <w:r>
        <w:t xml:space="preserve">Јавна набавка </w:t>
      </w:r>
      <w:r>
        <w:rPr>
          <w:lang w:val="sr-Cyrl-CS"/>
        </w:rPr>
        <w:t>1</w:t>
      </w:r>
      <w:r w:rsidR="008B2E87">
        <w:rPr>
          <w:lang w:val="sr-Cyrl-CS"/>
        </w:rPr>
        <w:t>1</w:t>
      </w:r>
      <w:r>
        <w:rPr>
          <w:lang w:val="sr-Cyrl-CS"/>
        </w:rPr>
        <w:t>/</w:t>
      </w:r>
      <w:r w:rsidR="00E315B1">
        <w:rPr>
          <w:lang w:val="sr-Cyrl-CS"/>
        </w:rPr>
        <w:t>201</w:t>
      </w:r>
      <w:r w:rsidR="008B2E87">
        <w:rPr>
          <w:lang w:val="sr-Cyrl-CS"/>
        </w:rPr>
        <w:t>8</w:t>
      </w:r>
    </w:p>
    <w:p w:rsidR="000E49B4" w:rsidRDefault="000E49B4" w:rsidP="000E49B4">
      <w:pPr>
        <w:tabs>
          <w:tab w:val="left" w:pos="540"/>
        </w:tabs>
        <w:jc w:val="center"/>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5"/>
      </w:tblGrid>
      <w:tr w:rsidR="000E49B4" w:rsidTr="000E49B4">
        <w:tc>
          <w:tcPr>
            <w:tcW w:w="8525" w:type="dxa"/>
            <w:tcBorders>
              <w:top w:val="double" w:sz="4" w:space="0" w:color="auto"/>
              <w:left w:val="double" w:sz="4" w:space="0" w:color="auto"/>
              <w:bottom w:val="double" w:sz="4" w:space="0" w:color="auto"/>
              <w:right w:val="double" w:sz="4" w:space="0" w:color="auto"/>
            </w:tcBorders>
            <w:shd w:val="clear" w:color="auto" w:fill="D9D9D9"/>
            <w:hideMark/>
          </w:tcPr>
          <w:p w:rsidR="000E49B4" w:rsidRDefault="000E49B4">
            <w:pPr>
              <w:tabs>
                <w:tab w:val="left" w:pos="540"/>
              </w:tabs>
              <w:jc w:val="center"/>
              <w:rPr>
                <w:b/>
              </w:rPr>
            </w:pPr>
            <w:r>
              <w:rPr>
                <w:b/>
              </w:rPr>
              <w:t>ИЗЈАВА  О НЕЗАВИСНОЈ ПОНУДИ</w:t>
            </w:r>
          </w:p>
        </w:tc>
      </w:tr>
      <w:tr w:rsidR="000E49B4" w:rsidTr="000E49B4">
        <w:tc>
          <w:tcPr>
            <w:tcW w:w="8525" w:type="dxa"/>
            <w:tcBorders>
              <w:top w:val="double" w:sz="4" w:space="0" w:color="auto"/>
              <w:left w:val="double" w:sz="4" w:space="0" w:color="auto"/>
              <w:bottom w:val="double" w:sz="4" w:space="0" w:color="auto"/>
              <w:right w:val="double" w:sz="4" w:space="0" w:color="auto"/>
            </w:tcBorders>
          </w:tcPr>
          <w:p w:rsidR="000E49B4" w:rsidRDefault="000E49B4">
            <w:pPr>
              <w:tabs>
                <w:tab w:val="left" w:pos="540"/>
              </w:tabs>
              <w:jc w:val="center"/>
            </w:pPr>
            <w:r>
              <w:t>У складу са чланом 26. Закона,</w:t>
            </w:r>
          </w:p>
          <w:p w:rsidR="000E49B4" w:rsidRDefault="000E49B4">
            <w:pPr>
              <w:tabs>
                <w:tab w:val="left" w:pos="540"/>
              </w:tabs>
              <w:jc w:val="center"/>
            </w:pPr>
          </w:p>
          <w:p w:rsidR="000E49B4" w:rsidRDefault="000E49B4">
            <w:pPr>
              <w:tabs>
                <w:tab w:val="left" w:pos="540"/>
              </w:tabs>
              <w:jc w:val="center"/>
            </w:pPr>
            <w:r>
              <w:t>Понуђач _____________________________________________________(</w:t>
            </w:r>
            <w:r>
              <w:rPr>
                <w:i/>
              </w:rPr>
              <w:t>навести назив понуђача</w:t>
            </w:r>
            <w:r>
              <w:t>) даје:</w:t>
            </w:r>
          </w:p>
          <w:p w:rsidR="000E49B4" w:rsidRDefault="000E49B4">
            <w:pPr>
              <w:tabs>
                <w:tab w:val="left" w:pos="540"/>
              </w:tabs>
              <w:jc w:val="center"/>
            </w:pPr>
            <w:r>
              <w:t xml:space="preserve"> </w:t>
            </w:r>
          </w:p>
          <w:p w:rsidR="000E49B4" w:rsidRDefault="000E49B4">
            <w:pPr>
              <w:tabs>
                <w:tab w:val="left" w:pos="540"/>
              </w:tabs>
              <w:jc w:val="center"/>
            </w:pPr>
          </w:p>
          <w:p w:rsidR="000E49B4" w:rsidRDefault="000E49B4">
            <w:pPr>
              <w:tabs>
                <w:tab w:val="left" w:pos="540"/>
              </w:tabs>
              <w:jc w:val="center"/>
              <w:rPr>
                <w:b/>
              </w:rPr>
            </w:pPr>
            <w:r>
              <w:rPr>
                <w:b/>
              </w:rPr>
              <w:t>ИЗЈАВУ О НЕЗАВИСНОЈ ПОНУДИ</w:t>
            </w:r>
          </w:p>
          <w:p w:rsidR="000E49B4" w:rsidRDefault="000E49B4">
            <w:pPr>
              <w:tabs>
                <w:tab w:val="left" w:pos="540"/>
              </w:tabs>
              <w:rPr>
                <w:b/>
              </w:rPr>
            </w:pPr>
          </w:p>
          <w:p w:rsidR="000E49B4" w:rsidRDefault="000E49B4">
            <w:pPr>
              <w:pStyle w:val="Heading2"/>
              <w:ind w:right="46"/>
              <w:rPr>
                <w:rFonts w:ascii="Times New Roman" w:hAnsi="Times New Roman"/>
                <w:b w:val="0"/>
                <w:bCs w:val="0"/>
                <w:i w:val="0"/>
                <w:color w:val="3B3B3B"/>
                <w:sz w:val="22"/>
                <w:szCs w:val="22"/>
                <w:lang/>
              </w:rPr>
            </w:pPr>
            <w:r>
              <w:rPr>
                <w:i w:val="0"/>
              </w:rPr>
              <w:t>Под пуном кривичном и материјалном одговорношћу изјављујем да сам понуду за јавну набавку мале вредности -</w:t>
            </w:r>
            <w:r>
              <w:rPr>
                <w:b w:val="0"/>
                <w:i w:val="0"/>
                <w:lang w:val="sr-Cyrl-CS"/>
              </w:rPr>
              <w:t xml:space="preserve"> </w:t>
            </w:r>
            <w:r>
              <w:rPr>
                <w:rFonts w:ascii="Times New Roman" w:hAnsi="Times New Roman"/>
                <w:b w:val="0"/>
                <w:i w:val="0"/>
                <w:sz w:val="22"/>
                <w:szCs w:val="22"/>
                <w:lang/>
              </w:rPr>
              <w:t xml:space="preserve">Услуге  путничких агенција и сличне услуге – екскурзија за ученике </w:t>
            </w:r>
            <w:r w:rsidR="008B2E87">
              <w:rPr>
                <w:rFonts w:ascii="Times New Roman" w:hAnsi="Times New Roman"/>
                <w:b w:val="0"/>
                <w:i w:val="0"/>
                <w:sz w:val="22"/>
                <w:szCs w:val="22"/>
                <w:lang/>
              </w:rPr>
              <w:t>првог и другог</w:t>
            </w:r>
            <w:r>
              <w:rPr>
                <w:rFonts w:ascii="Times New Roman" w:hAnsi="Times New Roman"/>
                <w:b w:val="0"/>
                <w:i w:val="0"/>
                <w:sz w:val="22"/>
                <w:szCs w:val="22"/>
                <w:lang/>
              </w:rPr>
              <w:t xml:space="preserve">  разреда</w:t>
            </w:r>
          </w:p>
          <w:p w:rsidR="008B2E87" w:rsidRPr="005E4FCD" w:rsidRDefault="008B2E87" w:rsidP="008B2E87">
            <w:pPr>
              <w:jc w:val="both"/>
              <w:rPr>
                <w:i/>
                <w:lang/>
              </w:rPr>
            </w:pPr>
            <w:r w:rsidRPr="005E4FCD">
              <w:rPr>
                <w:i/>
                <w:lang/>
              </w:rPr>
              <w:t xml:space="preserve">БЕОГРАД-ОВАЧАР БАЊА-НОВА ВАРОШ-ЗЛАТАР- БЕОГРАД </w:t>
            </w:r>
          </w:p>
          <w:p w:rsidR="000E49B4" w:rsidRDefault="000E49B4">
            <w:pPr>
              <w:jc w:val="both"/>
              <w:rPr>
                <w:lang w:val="sr-Cyrl-CS"/>
              </w:rPr>
            </w:pPr>
            <w:r>
              <w:rPr>
                <w:lang w:val="sr-Cyrl-CS"/>
              </w:rPr>
              <w:t xml:space="preserve">Путни правац:  </w:t>
            </w:r>
            <w:r w:rsidR="008B2E87" w:rsidRPr="005E4FCD">
              <w:rPr>
                <w:i/>
                <w:lang/>
              </w:rPr>
              <w:t>БЕОГРАД-ОВАЧАР БАЊА-НОВА ВАРОШ-ЗЛАТАР- БЕОГРАД</w:t>
            </w:r>
            <w:r>
              <w:rPr>
                <w:lang w:val="sr-Cyrl-CS"/>
              </w:rPr>
              <w:t>, јавна набавка бр. 1</w:t>
            </w:r>
            <w:r w:rsidR="008B2E87">
              <w:rPr>
                <w:lang w:val="sr-Cyrl-CS"/>
              </w:rPr>
              <w:t>1</w:t>
            </w:r>
            <w:r>
              <w:rPr>
                <w:lang w:val="sr-Cyrl-CS"/>
              </w:rPr>
              <w:t>/201</w:t>
            </w:r>
            <w:r w:rsidR="008B2E87">
              <w:rPr>
                <w:lang w:val="sr-Cyrl-CS"/>
              </w:rPr>
              <w:t>8</w:t>
            </w:r>
            <w:r>
              <w:rPr>
                <w:b/>
                <w:lang w:val="sr-Cyrl-CS"/>
              </w:rPr>
              <w:t xml:space="preserve">, </w:t>
            </w:r>
            <w:r>
              <w:rPr>
                <w:lang w:val="sr-Cyrl-CS"/>
              </w:rPr>
              <w:t>поднео независно, без договора са другим понуђачима или заинтересованим лицима.</w:t>
            </w:r>
          </w:p>
          <w:p w:rsidR="000E49B4" w:rsidRDefault="000E49B4">
            <w:pPr>
              <w:pStyle w:val="ListParagraph"/>
              <w:ind w:left="420"/>
              <w:jc w:val="both"/>
              <w:rPr>
                <w:lang w:val="sr-Cyrl-CS"/>
              </w:rPr>
            </w:pPr>
          </w:p>
        </w:tc>
      </w:tr>
      <w:tr w:rsidR="000E49B4" w:rsidTr="000E49B4">
        <w:tc>
          <w:tcPr>
            <w:tcW w:w="8525" w:type="dxa"/>
            <w:tcBorders>
              <w:top w:val="double" w:sz="4" w:space="0" w:color="auto"/>
              <w:left w:val="double" w:sz="4" w:space="0" w:color="auto"/>
              <w:bottom w:val="double" w:sz="4" w:space="0" w:color="auto"/>
              <w:right w:val="double" w:sz="4" w:space="0" w:color="auto"/>
            </w:tcBorders>
          </w:tcPr>
          <w:p w:rsidR="000E49B4" w:rsidRDefault="000E49B4">
            <w:pPr>
              <w:tabs>
                <w:tab w:val="left" w:pos="540"/>
              </w:tabs>
              <w:jc w:val="both"/>
              <w:rPr>
                <w:lang w:val="sr-Cyrl-CS"/>
              </w:rPr>
            </w:pPr>
          </w:p>
          <w:p w:rsidR="000E49B4" w:rsidRDefault="000E49B4">
            <w:pPr>
              <w:tabs>
                <w:tab w:val="left" w:pos="540"/>
              </w:tabs>
              <w:jc w:val="both"/>
            </w:pPr>
            <w:r>
              <w:rPr>
                <w:lang w:val="sr-Cyrl-CS"/>
              </w:rPr>
              <w:t xml:space="preserve">                                                                                             </w:t>
            </w:r>
            <w:r>
              <w:t xml:space="preserve">Потпис овлашћеног лица </w:t>
            </w:r>
          </w:p>
          <w:p w:rsidR="000E49B4" w:rsidRDefault="000E49B4">
            <w:pPr>
              <w:tabs>
                <w:tab w:val="left" w:pos="540"/>
              </w:tabs>
              <w:jc w:val="both"/>
              <w:rPr>
                <w:b/>
              </w:rPr>
            </w:pPr>
            <w:r>
              <w:t xml:space="preserve">                                                                 М.П.                   _________________________</w:t>
            </w:r>
            <w:r>
              <w:rPr>
                <w:b/>
              </w:rPr>
              <w:t xml:space="preserve">                                                                                   </w:t>
            </w:r>
          </w:p>
          <w:p w:rsidR="000E49B4" w:rsidRDefault="000E49B4">
            <w:pPr>
              <w:tabs>
                <w:tab w:val="left" w:pos="540"/>
              </w:tabs>
              <w:jc w:val="both"/>
            </w:pPr>
          </w:p>
        </w:tc>
      </w:tr>
      <w:tr w:rsidR="000E49B4" w:rsidTr="000E49B4">
        <w:tc>
          <w:tcPr>
            <w:tcW w:w="8525" w:type="dxa"/>
            <w:tcBorders>
              <w:top w:val="double" w:sz="4" w:space="0" w:color="auto"/>
              <w:left w:val="double" w:sz="4" w:space="0" w:color="auto"/>
              <w:bottom w:val="double" w:sz="4" w:space="0" w:color="auto"/>
              <w:right w:val="double" w:sz="4" w:space="0" w:color="auto"/>
            </w:tcBorders>
            <w:hideMark/>
          </w:tcPr>
          <w:p w:rsidR="000E49B4" w:rsidRDefault="000E49B4">
            <w:pPr>
              <w:tabs>
                <w:tab w:val="left" w:pos="540"/>
              </w:tabs>
              <w:jc w:val="both"/>
              <w:rPr>
                <w:b/>
              </w:rPr>
            </w:pPr>
            <w:r>
              <w:rPr>
                <w:b/>
              </w:rPr>
              <w:t>Напомена:</w:t>
            </w:r>
          </w:p>
          <w:p w:rsidR="000E49B4" w:rsidRDefault="000E49B4">
            <w:pPr>
              <w:tabs>
                <w:tab w:val="left" w:pos="540"/>
              </w:tabs>
              <w:jc w:val="both"/>
            </w:pPr>
            <w:r>
              <w:rPr>
                <w:i/>
              </w:rPr>
              <w:t>*У случају заједничке понуде, образац потписују и оверавају сви чланови групе понуђача</w:t>
            </w:r>
          </w:p>
        </w:tc>
      </w:tr>
    </w:tbl>
    <w:p w:rsidR="000E49B4" w:rsidRDefault="000E49B4" w:rsidP="000E49B4">
      <w:pPr>
        <w:tabs>
          <w:tab w:val="left" w:pos="540"/>
        </w:tabs>
        <w:rPr>
          <w:b/>
          <w:lang/>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0E49B4" w:rsidRDefault="000E49B4" w:rsidP="000E49B4">
      <w:pPr>
        <w:tabs>
          <w:tab w:val="left" w:pos="540"/>
        </w:tabs>
        <w:rPr>
          <w:b/>
          <w:lang/>
        </w:rPr>
      </w:pPr>
    </w:p>
    <w:p w:rsidR="000E49B4" w:rsidRDefault="000E49B4" w:rsidP="000E49B4">
      <w:pPr>
        <w:tabs>
          <w:tab w:val="left" w:pos="540"/>
        </w:tabs>
        <w:jc w:val="both"/>
      </w:pPr>
    </w:p>
    <w:p w:rsidR="000E49B4" w:rsidRDefault="000E49B4" w:rsidP="000E49B4">
      <w:pPr>
        <w:tabs>
          <w:tab w:val="left" w:pos="540"/>
        </w:tabs>
        <w:jc w:val="both"/>
      </w:pPr>
    </w:p>
    <w:p w:rsidR="000E49B4" w:rsidRDefault="000E49B4" w:rsidP="000E49B4">
      <w:pPr>
        <w:tabs>
          <w:tab w:val="left" w:pos="540"/>
        </w:tabs>
        <w:jc w:val="both"/>
        <w:rPr>
          <w:lang w:val="sr-Cyrl-CS"/>
        </w:rPr>
      </w:pPr>
    </w:p>
    <w:p w:rsidR="000E49B4" w:rsidRDefault="000E49B4" w:rsidP="000E49B4">
      <w:pPr>
        <w:tabs>
          <w:tab w:val="left" w:pos="540"/>
        </w:tabs>
        <w:jc w:val="both"/>
        <w:rPr>
          <w:lang w:val="sr-Cyrl-CS"/>
        </w:rPr>
      </w:pPr>
    </w:p>
    <w:p w:rsidR="000E49B4" w:rsidRDefault="000E49B4" w:rsidP="000E49B4">
      <w:pPr>
        <w:tabs>
          <w:tab w:val="left" w:pos="540"/>
        </w:tabs>
        <w:jc w:val="both"/>
        <w:rPr>
          <w:lang w:val="sr-Cyrl-CS"/>
        </w:rPr>
      </w:pPr>
    </w:p>
    <w:p w:rsidR="000E49B4" w:rsidRDefault="000E49B4" w:rsidP="000E49B4">
      <w:pPr>
        <w:tabs>
          <w:tab w:val="left" w:pos="540"/>
        </w:tabs>
        <w:jc w:val="both"/>
        <w:rPr>
          <w:lang w:val="sr-Cyrl-CS"/>
        </w:rPr>
      </w:pPr>
    </w:p>
    <w:p w:rsidR="000E49B4" w:rsidRDefault="000E49B4" w:rsidP="000E49B4">
      <w:pPr>
        <w:tabs>
          <w:tab w:val="left" w:pos="540"/>
        </w:tabs>
        <w:jc w:val="both"/>
      </w:pPr>
    </w:p>
    <w:p w:rsidR="005700E4" w:rsidRDefault="005700E4" w:rsidP="000E49B4">
      <w:pPr>
        <w:tabs>
          <w:tab w:val="left" w:pos="540"/>
        </w:tabs>
        <w:jc w:val="both"/>
      </w:pPr>
    </w:p>
    <w:p w:rsidR="005700E4" w:rsidRDefault="005700E4" w:rsidP="000E49B4">
      <w:pPr>
        <w:tabs>
          <w:tab w:val="left" w:pos="540"/>
        </w:tabs>
        <w:jc w:val="both"/>
      </w:pPr>
    </w:p>
    <w:p w:rsidR="005700E4" w:rsidRPr="005700E4" w:rsidRDefault="005700E4" w:rsidP="000E49B4">
      <w:pPr>
        <w:tabs>
          <w:tab w:val="left" w:pos="540"/>
        </w:tabs>
        <w:jc w:val="both"/>
      </w:pPr>
    </w:p>
    <w:p w:rsidR="000E49B4" w:rsidRDefault="000E49B4" w:rsidP="000E49B4">
      <w:pPr>
        <w:tabs>
          <w:tab w:val="left" w:pos="540"/>
        </w:tabs>
        <w:jc w:val="both"/>
        <w:rPr>
          <w:lang/>
        </w:rPr>
      </w:pPr>
    </w:p>
    <w:p w:rsidR="000E49B4" w:rsidRDefault="000E49B4" w:rsidP="000E49B4">
      <w:pPr>
        <w:tabs>
          <w:tab w:val="left" w:pos="540"/>
        </w:tabs>
        <w:rPr>
          <w:lang/>
        </w:rPr>
      </w:pPr>
      <w:r>
        <w:rPr>
          <w:lang w:val="sr-Latn-BA"/>
        </w:rPr>
        <w:lastRenderedPageBreak/>
        <w:t xml:space="preserve">ОБРАЗАЦ </w:t>
      </w:r>
      <w:r>
        <w:rPr>
          <w:lang/>
        </w:rPr>
        <w:t>6</w:t>
      </w:r>
    </w:p>
    <w:p w:rsidR="000E49B4" w:rsidRDefault="000E49B4" w:rsidP="000E49B4">
      <w:pPr>
        <w:tabs>
          <w:tab w:val="left" w:pos="540"/>
        </w:tabs>
        <w:jc w:val="center"/>
        <w:rPr>
          <w:b/>
          <w:lang/>
        </w:rPr>
      </w:pPr>
      <w:r>
        <w:rPr>
          <w:b/>
          <w:lang w:val="sr-Latn-BA"/>
        </w:rPr>
        <w:t>ОБРАЗАЦ ТРОШКОВА ПРИПРЕМЕ ПОНУДЕ</w:t>
      </w:r>
    </w:p>
    <w:p w:rsidR="000E49B4" w:rsidRDefault="000E49B4" w:rsidP="000E49B4">
      <w:pPr>
        <w:tabs>
          <w:tab w:val="left" w:pos="540"/>
        </w:tabs>
        <w:jc w:val="center"/>
        <w:rPr>
          <w:b/>
          <w:lang/>
        </w:rPr>
      </w:pPr>
    </w:p>
    <w:p w:rsidR="000E49B4" w:rsidRDefault="000E49B4" w:rsidP="000E49B4">
      <w:pPr>
        <w:tabs>
          <w:tab w:val="left" w:pos="540"/>
        </w:tabs>
        <w:rPr>
          <w:lang/>
        </w:rPr>
      </w:pPr>
      <w:r>
        <w:rPr>
          <w:lang/>
        </w:rPr>
        <w:t xml:space="preserve">У складу са чл. 88 Закона, понуђач _____________________________________________________________________ </w:t>
      </w:r>
    </w:p>
    <w:p w:rsidR="000E49B4" w:rsidRDefault="000E49B4" w:rsidP="000E49B4">
      <w:pPr>
        <w:tabs>
          <w:tab w:val="left" w:pos="540"/>
        </w:tabs>
        <w:jc w:val="both"/>
        <w:rPr>
          <w:lang/>
        </w:rPr>
      </w:pPr>
      <w:r>
        <w:rPr>
          <w:lang/>
        </w:rPr>
        <w:t>(</w:t>
      </w:r>
      <w:r>
        <w:rPr>
          <w:i/>
          <w:lang/>
        </w:rPr>
        <w:t>навести назив понуђача</w:t>
      </w:r>
      <w:r>
        <w:rPr>
          <w:lang/>
        </w:rPr>
        <w:t>), доставља укупан износ и структуру трошкова припремања понуде, како следи у табели:</w:t>
      </w:r>
    </w:p>
    <w:p w:rsidR="000E49B4" w:rsidRDefault="000E49B4" w:rsidP="000E49B4">
      <w:pPr>
        <w:tabs>
          <w:tab w:val="left" w:pos="540"/>
        </w:tabs>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gridCol w:w="4786"/>
      </w:tblGrid>
      <w:tr w:rsidR="000E49B4" w:rsidTr="000E49B4">
        <w:tc>
          <w:tcPr>
            <w:tcW w:w="4810" w:type="dxa"/>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center"/>
            </w:pPr>
            <w:r>
              <w:t>ВРСТА ТРОШКА</w:t>
            </w:r>
          </w:p>
        </w:tc>
        <w:tc>
          <w:tcPr>
            <w:tcW w:w="4810" w:type="dxa"/>
            <w:tcBorders>
              <w:top w:val="single" w:sz="4" w:space="0" w:color="auto"/>
              <w:left w:val="single" w:sz="4" w:space="0" w:color="auto"/>
              <w:bottom w:val="single" w:sz="4" w:space="0" w:color="auto"/>
              <w:right w:val="single" w:sz="4" w:space="0" w:color="auto"/>
            </w:tcBorders>
            <w:hideMark/>
          </w:tcPr>
          <w:p w:rsidR="000E49B4" w:rsidRDefault="000E49B4">
            <w:pPr>
              <w:tabs>
                <w:tab w:val="left" w:pos="540"/>
              </w:tabs>
              <w:jc w:val="center"/>
            </w:pPr>
            <w:r>
              <w:t>ИЗНОС ТРОШКА У РСД</w:t>
            </w:r>
          </w:p>
        </w:tc>
      </w:tr>
      <w:tr w:rsidR="000E49B4" w:rsidTr="000E49B4">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r w:rsidR="000E49B4" w:rsidTr="000E49B4">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p w:rsidR="000E49B4" w:rsidRDefault="000E49B4">
            <w:pPr>
              <w:tabs>
                <w:tab w:val="left" w:pos="540"/>
              </w:tabs>
              <w:jc w:val="both"/>
            </w:pPr>
            <w:r>
              <w:t>УКУПАН ИЗНОС ТРОШКОВА ПРИПРЕМАЊА ППОНУДЕ</w:t>
            </w:r>
          </w:p>
        </w:tc>
        <w:tc>
          <w:tcPr>
            <w:tcW w:w="4810" w:type="dxa"/>
            <w:tcBorders>
              <w:top w:val="single" w:sz="4" w:space="0" w:color="auto"/>
              <w:left w:val="single" w:sz="4" w:space="0" w:color="auto"/>
              <w:bottom w:val="single" w:sz="4" w:space="0" w:color="auto"/>
              <w:right w:val="single" w:sz="4" w:space="0" w:color="auto"/>
            </w:tcBorders>
          </w:tcPr>
          <w:p w:rsidR="000E49B4" w:rsidRDefault="000E49B4">
            <w:pPr>
              <w:tabs>
                <w:tab w:val="left" w:pos="540"/>
              </w:tabs>
              <w:jc w:val="both"/>
            </w:pPr>
          </w:p>
        </w:tc>
      </w:tr>
    </w:tbl>
    <w:p w:rsidR="000E49B4" w:rsidRDefault="000E49B4" w:rsidP="000E49B4">
      <w:pPr>
        <w:tabs>
          <w:tab w:val="left" w:pos="540"/>
        </w:tabs>
        <w:jc w:val="both"/>
      </w:pPr>
    </w:p>
    <w:p w:rsidR="000E49B4" w:rsidRDefault="000E49B4" w:rsidP="000E49B4">
      <w:pPr>
        <w:tabs>
          <w:tab w:val="left" w:pos="540"/>
        </w:tabs>
        <w:jc w:val="both"/>
      </w:pPr>
      <w:r>
        <w:t>Трошове припреме и подношења понуде сноси искључиво понуђач и не може тражити од наручиоца накнаду трошкова.</w:t>
      </w:r>
    </w:p>
    <w:p w:rsidR="000E49B4" w:rsidRDefault="000E49B4" w:rsidP="000E49B4">
      <w:pPr>
        <w:tabs>
          <w:tab w:val="left" w:pos="540"/>
        </w:tabs>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0E49B4" w:rsidRDefault="000E49B4" w:rsidP="000E49B4">
      <w:pPr>
        <w:tabs>
          <w:tab w:val="left" w:pos="540"/>
        </w:tabs>
        <w:jc w:val="both"/>
        <w:rPr>
          <w:i/>
        </w:rPr>
      </w:pPr>
      <w:r>
        <w:rPr>
          <w:i/>
        </w:rPr>
        <w:t xml:space="preserve">Напомена: </w:t>
      </w:r>
    </w:p>
    <w:p w:rsidR="000E49B4" w:rsidRDefault="000E49B4" w:rsidP="000E49B4">
      <w:pPr>
        <w:tabs>
          <w:tab w:val="left" w:pos="540"/>
        </w:tabs>
        <w:jc w:val="both"/>
        <w:rPr>
          <w:i/>
          <w:u w:val="single"/>
          <w:lang/>
        </w:rPr>
      </w:pPr>
      <w:r>
        <w:rPr>
          <w:i/>
        </w:rPr>
        <w:t xml:space="preserve">*Достављање овог обрасца </w:t>
      </w:r>
      <w:r>
        <w:rPr>
          <w:i/>
          <w:u w:val="single"/>
        </w:rPr>
        <w:t>није обавезно.</w:t>
      </w:r>
    </w:p>
    <w:p w:rsidR="000E49B4" w:rsidRDefault="000E49B4" w:rsidP="000E49B4">
      <w:pPr>
        <w:tabs>
          <w:tab w:val="left" w:pos="540"/>
        </w:tabs>
        <w:jc w:val="both"/>
        <w:rPr>
          <w:i/>
          <w:u w:val="single"/>
          <w:lang/>
        </w:rPr>
      </w:pPr>
    </w:p>
    <w:p w:rsidR="000E49B4" w:rsidRDefault="000E49B4" w:rsidP="000E49B4">
      <w:pPr>
        <w:tabs>
          <w:tab w:val="left" w:pos="540"/>
        </w:tabs>
        <w:jc w:val="both"/>
        <w:rPr>
          <w:i/>
          <w:u w:val="single"/>
          <w:lang/>
        </w:rPr>
      </w:pPr>
    </w:p>
    <w:p w:rsidR="000E49B4" w:rsidRDefault="000E49B4" w:rsidP="000E49B4">
      <w:pPr>
        <w:tabs>
          <w:tab w:val="left" w:pos="540"/>
        </w:tabs>
        <w:jc w:val="both"/>
        <w:rPr>
          <w:i/>
          <w:u w:val="single"/>
          <w:lang/>
        </w:rPr>
      </w:pPr>
    </w:p>
    <w:p w:rsidR="000E49B4" w:rsidRDefault="000E49B4" w:rsidP="000E49B4">
      <w:pPr>
        <w:tabs>
          <w:tab w:val="left" w:pos="540"/>
        </w:tabs>
        <w:jc w:val="both"/>
        <w:rPr>
          <w:i/>
          <w:lang/>
        </w:rPr>
      </w:pPr>
    </w:p>
    <w:p w:rsidR="000E49B4" w:rsidRDefault="000E49B4" w:rsidP="000E49B4">
      <w:pPr>
        <w:tabs>
          <w:tab w:val="left" w:pos="540"/>
        </w:tabs>
        <w:jc w:val="both"/>
        <w:rPr>
          <w:lang/>
        </w:rPr>
      </w:pPr>
      <w:r>
        <w:rPr>
          <w:lang/>
        </w:rPr>
        <w:t xml:space="preserve">                                                                                               Потпис овлашћеног лица </w:t>
      </w:r>
    </w:p>
    <w:p w:rsidR="000E49B4" w:rsidRDefault="000E49B4" w:rsidP="000E49B4">
      <w:pPr>
        <w:tabs>
          <w:tab w:val="left" w:pos="540"/>
        </w:tabs>
        <w:jc w:val="both"/>
        <w:rPr>
          <w:b/>
          <w:lang/>
        </w:rPr>
      </w:pPr>
      <w:r>
        <w:rPr>
          <w:lang/>
        </w:rPr>
        <w:t xml:space="preserve">                                                                 М.П.                   _________________________</w:t>
      </w:r>
      <w:r>
        <w:rPr>
          <w:b/>
          <w:lang/>
        </w:rPr>
        <w:t xml:space="preserve">                                                                                    </w:t>
      </w:r>
    </w:p>
    <w:p w:rsidR="000E49B4" w:rsidRDefault="000E49B4" w:rsidP="000E49B4">
      <w:pPr>
        <w:tabs>
          <w:tab w:val="left" w:pos="540"/>
        </w:tabs>
        <w:jc w:val="both"/>
        <w:rPr>
          <w:b/>
          <w:lang/>
        </w:rPr>
      </w:pPr>
    </w:p>
    <w:p w:rsidR="000E49B4" w:rsidRDefault="000E49B4" w:rsidP="000E49B4">
      <w:pPr>
        <w:rPr>
          <w:sz w:val="28"/>
          <w:lang w:val="ru-RU"/>
        </w:rPr>
      </w:pPr>
    </w:p>
    <w:p w:rsidR="000E49B4" w:rsidRDefault="000E49B4" w:rsidP="000E49B4">
      <w:pPr>
        <w:rPr>
          <w:sz w:val="28"/>
          <w:lang w:val="ru-RU"/>
        </w:rPr>
      </w:pPr>
    </w:p>
    <w:p w:rsidR="000E49B4" w:rsidRDefault="000E49B4" w:rsidP="000E49B4">
      <w:pPr>
        <w:rPr>
          <w:sz w:val="28"/>
          <w:lang w:val="ru-RU"/>
        </w:rPr>
      </w:pPr>
    </w:p>
    <w:p w:rsidR="000E49B4" w:rsidRDefault="000E49B4" w:rsidP="000E49B4">
      <w:pPr>
        <w:rPr>
          <w:sz w:val="28"/>
          <w:lang w:val="ru-RU"/>
        </w:rPr>
      </w:pPr>
    </w:p>
    <w:p w:rsidR="000E49B4" w:rsidRDefault="000E49B4" w:rsidP="000E49B4">
      <w:pPr>
        <w:rPr>
          <w:sz w:val="28"/>
          <w:lang w:val="ru-RU"/>
        </w:rPr>
      </w:pPr>
    </w:p>
    <w:p w:rsidR="000E49B4" w:rsidRDefault="000E49B4" w:rsidP="000E49B4">
      <w:pPr>
        <w:rPr>
          <w:sz w:val="28"/>
          <w:lang w:val="ru-RU"/>
        </w:rPr>
      </w:pPr>
    </w:p>
    <w:p w:rsidR="000E49B4" w:rsidRDefault="000E49B4" w:rsidP="000E49B4">
      <w:pPr>
        <w:rPr>
          <w:sz w:val="28"/>
          <w:lang w:val="ru-RU"/>
        </w:rPr>
      </w:pPr>
    </w:p>
    <w:p w:rsidR="000E49B4" w:rsidRDefault="000E49B4" w:rsidP="000E49B4">
      <w:pPr>
        <w:rPr>
          <w:sz w:val="28"/>
          <w:lang w:val="ru-RU"/>
        </w:rPr>
      </w:pPr>
    </w:p>
    <w:p w:rsidR="000E49B4" w:rsidRDefault="000E49B4" w:rsidP="000E49B4">
      <w:pPr>
        <w:rPr>
          <w:b/>
          <w:sz w:val="22"/>
          <w:szCs w:val="22"/>
          <w:lang w:val="sr-Cyrl-CS"/>
        </w:rPr>
      </w:pPr>
    </w:p>
    <w:p w:rsidR="005700E4" w:rsidRDefault="005700E4" w:rsidP="000E49B4">
      <w:pPr>
        <w:rPr>
          <w:b/>
          <w:sz w:val="22"/>
          <w:szCs w:val="22"/>
        </w:rPr>
      </w:pPr>
    </w:p>
    <w:p w:rsidR="005700E4" w:rsidRDefault="005700E4" w:rsidP="000E49B4">
      <w:pPr>
        <w:rPr>
          <w:b/>
          <w:sz w:val="22"/>
          <w:szCs w:val="22"/>
        </w:rPr>
      </w:pPr>
    </w:p>
    <w:p w:rsidR="005700E4" w:rsidRDefault="005700E4" w:rsidP="000E49B4">
      <w:pPr>
        <w:rPr>
          <w:b/>
          <w:sz w:val="22"/>
          <w:szCs w:val="22"/>
        </w:rPr>
      </w:pPr>
    </w:p>
    <w:p w:rsidR="005700E4" w:rsidRDefault="005700E4" w:rsidP="000E49B4">
      <w:pPr>
        <w:rPr>
          <w:b/>
          <w:sz w:val="22"/>
          <w:szCs w:val="22"/>
        </w:rPr>
      </w:pPr>
    </w:p>
    <w:p w:rsidR="000E49B4" w:rsidRDefault="000E49B4" w:rsidP="000E49B4">
      <w:pPr>
        <w:rPr>
          <w:b/>
          <w:sz w:val="22"/>
          <w:szCs w:val="22"/>
          <w:lang w:val="sr-Cyrl-CS"/>
        </w:rPr>
      </w:pPr>
      <w:r>
        <w:rPr>
          <w:b/>
          <w:sz w:val="22"/>
          <w:szCs w:val="22"/>
          <w:lang w:val="sr-Cyrl-CS"/>
        </w:rPr>
        <w:t>Број: ______________</w:t>
      </w:r>
    </w:p>
    <w:p w:rsidR="000E49B4" w:rsidRDefault="000E49B4" w:rsidP="000E49B4">
      <w:pPr>
        <w:rPr>
          <w:b/>
          <w:sz w:val="22"/>
          <w:szCs w:val="22"/>
          <w:lang w:val="ru-RU"/>
        </w:rPr>
      </w:pPr>
      <w:r>
        <w:rPr>
          <w:b/>
          <w:sz w:val="22"/>
          <w:szCs w:val="22"/>
          <w:lang w:val="ru-RU"/>
        </w:rPr>
        <w:t>Датум: ___________</w:t>
      </w:r>
      <w:r>
        <w:rPr>
          <w:b/>
          <w:sz w:val="22"/>
          <w:szCs w:val="22"/>
          <w:lang w:val="sr-Cyrl-CS"/>
        </w:rPr>
        <w:t xml:space="preserve"> 201</w:t>
      </w:r>
      <w:r w:rsidR="00351EB6">
        <w:rPr>
          <w:b/>
          <w:sz w:val="22"/>
          <w:szCs w:val="22"/>
          <w:lang w:val="sr-Cyrl-CS"/>
        </w:rPr>
        <w:t>8</w:t>
      </w:r>
      <w:r>
        <w:rPr>
          <w:b/>
          <w:sz w:val="22"/>
          <w:szCs w:val="22"/>
          <w:lang w:val="sr-Cyrl-CS"/>
        </w:rPr>
        <w:t xml:space="preserve">. год.                                                          </w:t>
      </w:r>
    </w:p>
    <w:p w:rsidR="000E49B4" w:rsidRDefault="000E49B4" w:rsidP="000E49B4">
      <w:pPr>
        <w:jc w:val="center"/>
        <w:rPr>
          <w:b/>
          <w:sz w:val="22"/>
          <w:szCs w:val="22"/>
          <w:lang w:val="ru-RU"/>
        </w:rPr>
      </w:pPr>
    </w:p>
    <w:p w:rsidR="000E49B4" w:rsidRDefault="000E49B4" w:rsidP="000E49B4">
      <w:pPr>
        <w:jc w:val="center"/>
        <w:rPr>
          <w:b/>
          <w:sz w:val="22"/>
          <w:szCs w:val="22"/>
          <w:lang w:val="ru-RU"/>
        </w:rPr>
      </w:pPr>
    </w:p>
    <w:p w:rsidR="000E49B4" w:rsidRDefault="000E49B4" w:rsidP="000E49B4">
      <w:pPr>
        <w:jc w:val="center"/>
        <w:rPr>
          <w:b/>
          <w:sz w:val="22"/>
          <w:szCs w:val="22"/>
          <w:lang w:val="ru-RU"/>
        </w:rPr>
      </w:pPr>
    </w:p>
    <w:p w:rsidR="000E49B4" w:rsidRDefault="000E49B4" w:rsidP="000E49B4">
      <w:pPr>
        <w:jc w:val="center"/>
        <w:rPr>
          <w:b/>
          <w:sz w:val="22"/>
          <w:szCs w:val="22"/>
          <w:lang w:val="ru-RU"/>
        </w:rPr>
      </w:pPr>
    </w:p>
    <w:p w:rsidR="000E49B4" w:rsidRDefault="000E49B4" w:rsidP="000E49B4">
      <w:pPr>
        <w:jc w:val="center"/>
        <w:rPr>
          <w:b/>
          <w:sz w:val="28"/>
          <w:szCs w:val="28"/>
          <w:lang w:val="sr-Cyrl-CS"/>
        </w:rPr>
      </w:pPr>
      <w:r>
        <w:rPr>
          <w:b/>
          <w:sz w:val="28"/>
          <w:szCs w:val="28"/>
          <w:lang w:val="sr-Cyrl-CS"/>
        </w:rPr>
        <w:t>УГОВОР О ОРГАНИЗОВАЊУ ПУТОВАЊА</w:t>
      </w:r>
    </w:p>
    <w:p w:rsidR="000E49B4" w:rsidRDefault="000E49B4" w:rsidP="000E49B4">
      <w:pPr>
        <w:rPr>
          <w:b/>
          <w:sz w:val="22"/>
          <w:szCs w:val="22"/>
          <w:lang w:val="sr-Cyrl-CS"/>
        </w:rPr>
      </w:pPr>
    </w:p>
    <w:p w:rsidR="000E49B4" w:rsidRDefault="000E49B4" w:rsidP="000E49B4">
      <w:pPr>
        <w:rPr>
          <w:b/>
          <w:sz w:val="22"/>
          <w:szCs w:val="22"/>
          <w:lang w:val="ru-RU"/>
        </w:rPr>
      </w:pPr>
    </w:p>
    <w:p w:rsidR="000E49B4" w:rsidRDefault="000E49B4" w:rsidP="000E49B4">
      <w:pPr>
        <w:rPr>
          <w:b/>
          <w:sz w:val="22"/>
          <w:szCs w:val="22"/>
          <w:lang w:val="ru-RU"/>
        </w:rPr>
      </w:pPr>
    </w:p>
    <w:p w:rsidR="000E49B4" w:rsidRDefault="000E49B4" w:rsidP="000E49B4">
      <w:pPr>
        <w:jc w:val="both"/>
        <w:rPr>
          <w:b/>
          <w:sz w:val="22"/>
          <w:szCs w:val="22"/>
          <w:lang w:val="sr-Cyrl-CS"/>
        </w:rPr>
      </w:pPr>
      <w:r>
        <w:rPr>
          <w:b/>
          <w:sz w:val="22"/>
          <w:szCs w:val="22"/>
          <w:lang w:val="sr-Cyrl-CS"/>
        </w:rPr>
        <w:t xml:space="preserve">ЗАКЉУЧЕН ИЗМЕЂУ:        1. Техничке школе из Београда-Железник, ул. Југословенска </w:t>
      </w:r>
    </w:p>
    <w:p w:rsidR="000E49B4" w:rsidRDefault="000E49B4" w:rsidP="000E49B4">
      <w:pPr>
        <w:jc w:val="both"/>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бр. 4, коју заступа Зоран Михајловић, директор (у </w:t>
      </w:r>
    </w:p>
    <w:p w:rsidR="000E49B4" w:rsidRDefault="000E49B4" w:rsidP="000E49B4">
      <w:pPr>
        <w:jc w:val="both"/>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даљем тексту: Наручилац путовања) и </w:t>
      </w:r>
    </w:p>
    <w:p w:rsidR="000E49B4" w:rsidRDefault="000E49B4" w:rsidP="000E49B4">
      <w:pPr>
        <w:jc w:val="both"/>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2. Туристичке агенције «</w:t>
      </w:r>
      <w:r>
        <w:rPr>
          <w:b/>
          <w:lang/>
        </w:rPr>
        <w:t>____________</w:t>
      </w:r>
      <w:r>
        <w:rPr>
          <w:b/>
          <w:lang w:val="sr-Cyrl-CS"/>
        </w:rPr>
        <w:t xml:space="preserve">» </w:t>
      </w:r>
      <w:r>
        <w:rPr>
          <w:b/>
          <w:lang/>
        </w:rPr>
        <w:t>______________</w:t>
      </w:r>
      <w:r>
        <w:rPr>
          <w:b/>
          <w:lang w:val="sr-Cyrl-CS"/>
        </w:rPr>
        <w:t>,</w:t>
      </w:r>
    </w:p>
    <w:p w:rsidR="000E49B4" w:rsidRDefault="000E49B4" w:rsidP="000E49B4">
      <w:pPr>
        <w:ind w:left="540"/>
        <w:jc w:val="both"/>
        <w:rPr>
          <w:b/>
          <w:sz w:val="22"/>
          <w:szCs w:val="22"/>
          <w:lang w:val="sr-Cyrl-CS"/>
        </w:rPr>
      </w:pPr>
      <w:r>
        <w:rPr>
          <w:b/>
          <w:lang w:val="sr-Cyrl-CS"/>
        </w:rPr>
        <w:tab/>
      </w:r>
      <w:r>
        <w:rPr>
          <w:b/>
          <w:lang w:val="sr-Cyrl-CS"/>
        </w:rPr>
        <w:tab/>
      </w:r>
      <w:r>
        <w:rPr>
          <w:b/>
          <w:lang w:val="sr-Cyrl-CS"/>
        </w:rPr>
        <w:tab/>
      </w:r>
      <w:r>
        <w:rPr>
          <w:b/>
          <w:lang w:val="sr-Cyrl-CS"/>
        </w:rPr>
        <w:tab/>
        <w:t xml:space="preserve">    </w:t>
      </w:r>
      <w:r>
        <w:rPr>
          <w:b/>
          <w:lang/>
        </w:rPr>
        <w:t>_______________</w:t>
      </w:r>
      <w:r>
        <w:rPr>
          <w:b/>
          <w:sz w:val="22"/>
          <w:szCs w:val="22"/>
          <w:lang w:val="sr-Cyrl-CS"/>
        </w:rPr>
        <w:t xml:space="preserve">, тел: __________,  коју заступа ___________,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директор (у даљем тексту: Организатор  путовања).</w:t>
      </w:r>
    </w:p>
    <w:p w:rsidR="000E49B4" w:rsidRDefault="000E49B4" w:rsidP="000E49B4">
      <w:pPr>
        <w:jc w:val="both"/>
        <w:rPr>
          <w:b/>
          <w:sz w:val="22"/>
          <w:szCs w:val="22"/>
          <w:lang w:val="sr-Cyrl-CS"/>
        </w:rPr>
      </w:pPr>
    </w:p>
    <w:p w:rsidR="000E49B4" w:rsidRDefault="000E49B4" w:rsidP="000E49B4">
      <w:pPr>
        <w:jc w:val="both"/>
        <w:rPr>
          <w:b/>
          <w:sz w:val="22"/>
          <w:szCs w:val="22"/>
          <w:lang w:val="sr-Cyrl-CS"/>
        </w:rPr>
      </w:pPr>
    </w:p>
    <w:p w:rsidR="000E49B4" w:rsidRDefault="000E49B4" w:rsidP="000E49B4">
      <w:pPr>
        <w:jc w:val="both"/>
        <w:rPr>
          <w:b/>
          <w:sz w:val="22"/>
          <w:szCs w:val="22"/>
          <w:lang w:val="sr-Cyrl-CS"/>
        </w:rPr>
      </w:pPr>
    </w:p>
    <w:p w:rsidR="000E49B4" w:rsidRDefault="000E49B4" w:rsidP="000E49B4">
      <w:pPr>
        <w:jc w:val="center"/>
        <w:rPr>
          <w:sz w:val="22"/>
          <w:szCs w:val="22"/>
          <w:lang w:val="sr-Cyrl-CS"/>
        </w:rPr>
      </w:pPr>
      <w:r>
        <w:rPr>
          <w:b/>
          <w:sz w:val="22"/>
          <w:szCs w:val="22"/>
          <w:lang w:val="sr-Cyrl-CS"/>
        </w:rPr>
        <w:t>ПРЕДМЕТ УГОВОРА:</w:t>
      </w:r>
      <w:r>
        <w:rPr>
          <w:sz w:val="22"/>
          <w:szCs w:val="22"/>
          <w:lang w:val="sr-Cyrl-CS"/>
        </w:rPr>
        <w:t xml:space="preserve"> Организација шестодневне екскурзије за ученике  </w:t>
      </w:r>
      <w:r w:rsidR="00351EB6">
        <w:rPr>
          <w:sz w:val="22"/>
          <w:szCs w:val="22"/>
          <w:lang w:val="sr-Cyrl-CS"/>
        </w:rPr>
        <w:t>првог и другог</w:t>
      </w:r>
      <w:r>
        <w:rPr>
          <w:sz w:val="22"/>
          <w:szCs w:val="22"/>
          <w:lang w:val="sr-Cyrl-CS"/>
        </w:rPr>
        <w:t xml:space="preserve"> разреда </w:t>
      </w:r>
    </w:p>
    <w:p w:rsidR="00351EB6" w:rsidRPr="005E4FCD" w:rsidRDefault="00351EB6" w:rsidP="00351EB6">
      <w:pPr>
        <w:numPr>
          <w:ilvl w:val="1"/>
          <w:numId w:val="15"/>
        </w:numPr>
        <w:jc w:val="both"/>
        <w:rPr>
          <w:i/>
          <w:lang/>
        </w:rPr>
      </w:pPr>
      <w:r w:rsidRPr="005E4FCD">
        <w:rPr>
          <w:i/>
          <w:lang/>
        </w:rPr>
        <w:t xml:space="preserve">БЕОГРАД-ОВАЧАР БАЊА-НОВА ВАРОШ-ЗЛАТАР- БЕОГРАД </w:t>
      </w:r>
    </w:p>
    <w:p w:rsidR="00351EB6" w:rsidRPr="005E4FCD" w:rsidRDefault="000E49B4" w:rsidP="00351EB6">
      <w:pPr>
        <w:jc w:val="both"/>
        <w:rPr>
          <w:i/>
          <w:lang/>
        </w:rPr>
      </w:pPr>
      <w:r>
        <w:rPr>
          <w:lang w:val="sr-Cyrl-CS"/>
        </w:rPr>
        <w:t xml:space="preserve">Путни правац:  </w:t>
      </w:r>
      <w:r w:rsidR="00351EB6" w:rsidRPr="005E4FCD">
        <w:rPr>
          <w:i/>
          <w:lang/>
        </w:rPr>
        <w:t xml:space="preserve">БЕОГРАД-ОВАЧАР БАЊА-НОВА ВАРОШ-ЗЛАТАР- БЕОГРАД </w:t>
      </w:r>
    </w:p>
    <w:p w:rsidR="000E49B4" w:rsidRDefault="000E49B4" w:rsidP="00351EB6">
      <w:pPr>
        <w:jc w:val="both"/>
        <w:rPr>
          <w:b/>
          <w:lang w:val="sr-Cyrl-CS"/>
        </w:rPr>
      </w:pPr>
    </w:p>
    <w:p w:rsidR="000E49B4" w:rsidRDefault="000E49B4" w:rsidP="000E49B4">
      <w:pPr>
        <w:pStyle w:val="BodyTextIndent"/>
        <w:numPr>
          <w:ilvl w:val="0"/>
          <w:numId w:val="19"/>
        </w:numPr>
        <w:rPr>
          <w:sz w:val="22"/>
          <w:szCs w:val="22"/>
          <w:lang w:val="sr-Cyrl-CS"/>
        </w:rPr>
      </w:pPr>
      <w:r>
        <w:rPr>
          <w:b/>
          <w:lang w:val="sr-Cyrl-CS"/>
        </w:rPr>
        <w:t xml:space="preserve">Време реализације: </w:t>
      </w:r>
      <w:r>
        <w:rPr>
          <w:sz w:val="22"/>
          <w:szCs w:val="22"/>
          <w:lang w:val="sr-Cyrl-CS"/>
        </w:rPr>
        <w:t xml:space="preserve">у периоду </w:t>
      </w:r>
      <w:r w:rsidR="00351EB6">
        <w:rPr>
          <w:sz w:val="22"/>
          <w:szCs w:val="22"/>
          <w:lang w:val="sr-Cyrl-CS"/>
        </w:rPr>
        <w:t xml:space="preserve">друга половина </w:t>
      </w:r>
      <w:r>
        <w:rPr>
          <w:sz w:val="22"/>
          <w:szCs w:val="22"/>
          <w:lang w:val="sr-Cyrl-CS"/>
        </w:rPr>
        <w:t xml:space="preserve"> </w:t>
      </w:r>
      <w:r w:rsidR="00351EB6">
        <w:rPr>
          <w:sz w:val="22"/>
          <w:szCs w:val="22"/>
          <w:lang w:val="sr-Cyrl-CS"/>
        </w:rPr>
        <w:t>маја</w:t>
      </w:r>
      <w:r>
        <w:rPr>
          <w:sz w:val="22"/>
          <w:szCs w:val="22"/>
          <w:lang w:val="sr-Cyrl-CS"/>
        </w:rPr>
        <w:t xml:space="preserve"> 201</w:t>
      </w:r>
      <w:r w:rsidR="00351EB6">
        <w:rPr>
          <w:sz w:val="22"/>
          <w:szCs w:val="22"/>
          <w:lang w:val="sr-Cyrl-CS"/>
        </w:rPr>
        <w:t>8</w:t>
      </w:r>
      <w:r>
        <w:rPr>
          <w:sz w:val="22"/>
          <w:szCs w:val="22"/>
          <w:lang w:val="sr-Cyrl-CS"/>
        </w:rPr>
        <w:t>. године.</w:t>
      </w:r>
    </w:p>
    <w:p w:rsidR="000E49B4" w:rsidRDefault="000E49B4" w:rsidP="000E49B4">
      <w:pPr>
        <w:tabs>
          <w:tab w:val="left" w:pos="255"/>
        </w:tabs>
        <w:jc w:val="both"/>
        <w:rPr>
          <w:b/>
          <w:lang w:val="sr-Cyrl-CS"/>
        </w:rPr>
      </w:pPr>
    </w:p>
    <w:p w:rsidR="000E49B4" w:rsidRDefault="000E49B4" w:rsidP="000E49B4">
      <w:pPr>
        <w:tabs>
          <w:tab w:val="left" w:pos="255"/>
        </w:tabs>
        <w:jc w:val="both"/>
        <w:rPr>
          <w:sz w:val="22"/>
          <w:szCs w:val="22"/>
          <w:lang/>
        </w:rPr>
      </w:pPr>
    </w:p>
    <w:p w:rsidR="000E49B4" w:rsidRDefault="000E49B4" w:rsidP="000E49B4">
      <w:pPr>
        <w:jc w:val="center"/>
        <w:rPr>
          <w:sz w:val="22"/>
          <w:szCs w:val="22"/>
          <w:lang w:val="sr-Cyrl-CS"/>
        </w:rPr>
      </w:pPr>
      <w:r>
        <w:rPr>
          <w:sz w:val="22"/>
          <w:szCs w:val="22"/>
          <w:lang w:val="sr-Cyrl-CS"/>
        </w:rPr>
        <w:t>Члан 1.</w:t>
      </w:r>
    </w:p>
    <w:p w:rsidR="000E49B4" w:rsidRDefault="000E49B4" w:rsidP="000E49B4">
      <w:pPr>
        <w:pStyle w:val="BodyText"/>
        <w:jc w:val="both"/>
        <w:rPr>
          <w:b/>
          <w:sz w:val="22"/>
          <w:szCs w:val="22"/>
          <w:lang w:val="sr-Cyrl-CS"/>
        </w:rPr>
      </w:pPr>
      <w:r>
        <w:rPr>
          <w:b/>
          <w:sz w:val="22"/>
          <w:szCs w:val="22"/>
          <w:lang w:val="sr-Cyrl-CS"/>
        </w:rPr>
        <w:t>Уговорне стране констатују:</w:t>
      </w:r>
    </w:p>
    <w:p w:rsidR="000E49B4" w:rsidRDefault="000E49B4" w:rsidP="000E49B4">
      <w:pPr>
        <w:jc w:val="both"/>
        <w:rPr>
          <w:sz w:val="22"/>
          <w:szCs w:val="22"/>
          <w:lang w:val="sr-Cyrl-CS"/>
        </w:rPr>
      </w:pPr>
    </w:p>
    <w:p w:rsidR="000E49B4" w:rsidRDefault="000E49B4" w:rsidP="000E49B4">
      <w:pPr>
        <w:jc w:val="both"/>
        <w:rPr>
          <w:sz w:val="22"/>
          <w:szCs w:val="22"/>
          <w:lang w:val="sr-Cyrl-CS"/>
        </w:rPr>
      </w:pPr>
      <w:r>
        <w:rPr>
          <w:sz w:val="22"/>
          <w:szCs w:val="22"/>
          <w:lang w:val="sr-Cyrl-CS"/>
        </w:rPr>
        <w:t>- да је Организатор путовања ________. године, доставио понуду број ____  од ________ године, која се налази у прилогу уговора и саставни је део овог уговора;</w:t>
      </w:r>
    </w:p>
    <w:p w:rsidR="000E49B4" w:rsidRDefault="000E49B4" w:rsidP="000E49B4">
      <w:pPr>
        <w:jc w:val="both"/>
        <w:rPr>
          <w:sz w:val="22"/>
          <w:szCs w:val="22"/>
          <w:lang w:val="sr-Cyrl-CS"/>
        </w:rPr>
      </w:pPr>
    </w:p>
    <w:p w:rsidR="000E49B4" w:rsidRDefault="000E49B4" w:rsidP="000E49B4">
      <w:pPr>
        <w:jc w:val="both"/>
        <w:rPr>
          <w:sz w:val="22"/>
          <w:szCs w:val="22"/>
          <w:lang w:val="sr-Cyrl-CS"/>
        </w:rPr>
      </w:pPr>
      <w:r>
        <w:rPr>
          <w:sz w:val="22"/>
          <w:szCs w:val="22"/>
          <w:lang w:val="sr-Cyrl-CS"/>
        </w:rPr>
        <w:t xml:space="preserve">- да понуда Организатора путовања у потпуности одговара конкурсној документацији (позиву и Упутству за формирање понуде за извођење екскурзије), коју је туристичка агенција преузела у року наведеном у позиву. </w:t>
      </w:r>
    </w:p>
    <w:p w:rsidR="000E49B4" w:rsidRDefault="000E49B4" w:rsidP="000E49B4">
      <w:pPr>
        <w:jc w:val="both"/>
        <w:rPr>
          <w:sz w:val="22"/>
          <w:szCs w:val="22"/>
          <w:lang w:val="sr-Cyrl-CS"/>
        </w:rPr>
      </w:pPr>
    </w:p>
    <w:p w:rsidR="000E49B4" w:rsidRDefault="000E49B4" w:rsidP="000E49B4">
      <w:pPr>
        <w:jc w:val="both"/>
        <w:rPr>
          <w:b/>
          <w:sz w:val="22"/>
          <w:szCs w:val="22"/>
          <w:lang w:val="sr-Cyrl-CS"/>
        </w:rPr>
      </w:pPr>
      <w:r>
        <w:rPr>
          <w:sz w:val="22"/>
          <w:szCs w:val="22"/>
          <w:lang w:val="sr-Cyrl-CS"/>
        </w:rPr>
        <w:t xml:space="preserve">- да је на основу писменог извештаја Комисије Наручилац изабрао најбољег понуђача </w:t>
      </w:r>
      <w:r>
        <w:rPr>
          <w:b/>
          <w:sz w:val="22"/>
          <w:szCs w:val="22"/>
          <w:lang w:val="sr-Cyrl-CS"/>
        </w:rPr>
        <w:t>Туристичку агенцију «</w:t>
      </w:r>
      <w:r>
        <w:rPr>
          <w:b/>
          <w:lang/>
        </w:rPr>
        <w:t>____________</w:t>
      </w:r>
      <w:r>
        <w:rPr>
          <w:b/>
          <w:lang w:val="sr-Cyrl-CS"/>
        </w:rPr>
        <w:t xml:space="preserve">» </w:t>
      </w:r>
      <w:r>
        <w:rPr>
          <w:b/>
          <w:lang/>
        </w:rPr>
        <w:t>______________</w:t>
      </w:r>
      <w:r>
        <w:rPr>
          <w:b/>
          <w:lang w:val="sr-Cyrl-CS"/>
        </w:rPr>
        <w:t xml:space="preserve">, </w:t>
      </w:r>
      <w:r>
        <w:rPr>
          <w:b/>
          <w:lang/>
        </w:rPr>
        <w:t>_______________</w:t>
      </w:r>
      <w:r>
        <w:rPr>
          <w:b/>
          <w:sz w:val="22"/>
          <w:szCs w:val="22"/>
          <w:lang w:val="sr-Cyrl-CS"/>
        </w:rPr>
        <w:t xml:space="preserve">, тел: __________,  коју заступа ___________, </w:t>
      </w:r>
      <w:r>
        <w:rPr>
          <w:b/>
          <w:sz w:val="22"/>
          <w:szCs w:val="22"/>
          <w:lang w:val="sr-Cyrl-CS"/>
        </w:rPr>
        <w:tab/>
        <w:t xml:space="preserve"> директор</w:t>
      </w:r>
      <w:r>
        <w:rPr>
          <w:sz w:val="22"/>
          <w:szCs w:val="22"/>
          <w:lang w:val="sr-Cyrl-CS"/>
        </w:rPr>
        <w:t>, за пружање услуге организовања екскурзије.</w:t>
      </w:r>
    </w:p>
    <w:p w:rsidR="000E49B4" w:rsidRDefault="000E49B4" w:rsidP="000E49B4">
      <w:pPr>
        <w:jc w:val="both"/>
        <w:rPr>
          <w:sz w:val="22"/>
          <w:szCs w:val="22"/>
          <w:lang w:val="sr-Cyrl-CS"/>
        </w:rPr>
      </w:pPr>
    </w:p>
    <w:p w:rsidR="000E49B4" w:rsidRDefault="000E49B4" w:rsidP="000E49B4">
      <w:pPr>
        <w:pStyle w:val="BodyText"/>
        <w:jc w:val="center"/>
        <w:rPr>
          <w:sz w:val="22"/>
          <w:szCs w:val="22"/>
          <w:lang w:val="sr-Cyrl-CS"/>
        </w:rPr>
      </w:pPr>
      <w:r>
        <w:rPr>
          <w:sz w:val="22"/>
          <w:szCs w:val="22"/>
          <w:lang w:val="sr-Cyrl-CS"/>
        </w:rPr>
        <w:t>Члан 2.</w:t>
      </w:r>
    </w:p>
    <w:p w:rsidR="000E49B4" w:rsidRDefault="000E49B4" w:rsidP="000E49B4">
      <w:pPr>
        <w:ind w:left="720"/>
        <w:jc w:val="both"/>
        <w:rPr>
          <w:sz w:val="22"/>
          <w:szCs w:val="22"/>
          <w:lang w:val="sr-Cyrl-CS"/>
        </w:rPr>
      </w:pPr>
      <w:r>
        <w:rPr>
          <w:sz w:val="22"/>
          <w:szCs w:val="22"/>
          <w:lang w:val="sr-Cyrl-CS"/>
        </w:rPr>
        <w:tab/>
        <w:t xml:space="preserve">Предмет овог уговора је пружање услуге организовања екскурзије за ученике </w:t>
      </w:r>
    </w:p>
    <w:p w:rsidR="00351EB6" w:rsidRPr="005E4FCD" w:rsidRDefault="00351EB6" w:rsidP="00351EB6">
      <w:pPr>
        <w:jc w:val="both"/>
        <w:rPr>
          <w:i/>
          <w:lang/>
        </w:rPr>
      </w:pPr>
      <w:r>
        <w:rPr>
          <w:sz w:val="22"/>
          <w:szCs w:val="22"/>
          <w:lang w:val="sr-Cyrl-CS"/>
        </w:rPr>
        <w:t xml:space="preserve">Првог и другог  разреда </w:t>
      </w:r>
      <w:r w:rsidR="000E49B4">
        <w:rPr>
          <w:sz w:val="22"/>
          <w:szCs w:val="22"/>
          <w:lang w:val="sr-Cyrl-CS"/>
        </w:rPr>
        <w:t xml:space="preserve">  – путни правац: </w:t>
      </w:r>
      <w:r w:rsidRPr="005E4FCD">
        <w:rPr>
          <w:i/>
          <w:lang/>
        </w:rPr>
        <w:t xml:space="preserve">БЕОГРАД-ОВАЧАР БАЊА-НОВА ВАРОШ-ЗЛАТАР- БЕОГРАД </w:t>
      </w:r>
    </w:p>
    <w:p w:rsidR="000E49B4" w:rsidRDefault="000E49B4" w:rsidP="000E49B4">
      <w:pPr>
        <w:jc w:val="both"/>
        <w:rPr>
          <w:lang w:val="sr-Cyrl-CS"/>
        </w:rPr>
      </w:pPr>
      <w:r>
        <w:rPr>
          <w:lang w:val="sr-Cyrl-CS"/>
        </w:rPr>
        <w:t>.</w:t>
      </w:r>
    </w:p>
    <w:p w:rsidR="000E49B4" w:rsidRDefault="000E49B4" w:rsidP="000E49B4">
      <w:pPr>
        <w:pStyle w:val="BodyTextIndent"/>
        <w:numPr>
          <w:ilvl w:val="0"/>
          <w:numId w:val="19"/>
        </w:numPr>
        <w:tabs>
          <w:tab w:val="left" w:pos="255"/>
        </w:tabs>
        <w:jc w:val="both"/>
        <w:rPr>
          <w:b/>
          <w:lang w:val="sr-Cyrl-CS"/>
        </w:rPr>
      </w:pPr>
      <w:r>
        <w:rPr>
          <w:b/>
          <w:lang w:val="sr-Cyrl-CS"/>
        </w:rPr>
        <w:t xml:space="preserve">Време реализације: </w:t>
      </w:r>
      <w:r>
        <w:rPr>
          <w:sz w:val="22"/>
          <w:szCs w:val="22"/>
          <w:lang w:val="sr-Cyrl-CS"/>
        </w:rPr>
        <w:t xml:space="preserve"> </w:t>
      </w:r>
      <w:r w:rsidR="00351EB6">
        <w:rPr>
          <w:sz w:val="22"/>
          <w:szCs w:val="22"/>
          <w:lang w:val="sr-Cyrl-CS"/>
        </w:rPr>
        <w:t>друга половина маја</w:t>
      </w:r>
      <w:r>
        <w:rPr>
          <w:sz w:val="22"/>
          <w:szCs w:val="22"/>
          <w:lang w:val="sr-Cyrl-CS"/>
        </w:rPr>
        <w:t xml:space="preserve"> 201</w:t>
      </w:r>
      <w:r w:rsidR="00351EB6">
        <w:rPr>
          <w:sz w:val="22"/>
          <w:szCs w:val="22"/>
          <w:lang w:val="sr-Cyrl-CS"/>
        </w:rPr>
        <w:t>8</w:t>
      </w:r>
      <w:r>
        <w:rPr>
          <w:sz w:val="22"/>
          <w:szCs w:val="22"/>
          <w:lang w:val="sr-Cyrl-CS"/>
        </w:rPr>
        <w:t>. године</w:t>
      </w:r>
      <w:r>
        <w:rPr>
          <w:b/>
          <w:lang w:val="sr-Cyrl-CS"/>
        </w:rPr>
        <w:t>,</w:t>
      </w:r>
      <w:r>
        <w:rPr>
          <w:sz w:val="22"/>
          <w:szCs w:val="22"/>
          <w:lang w:val="sr-Cyrl-CS"/>
        </w:rPr>
        <w:t xml:space="preserve"> у  школској  2017/2018. години, према спецификацији датој у понуди број ______ од _________ године, а у свему према огласу Школе.</w:t>
      </w:r>
    </w:p>
    <w:p w:rsidR="000E49B4" w:rsidRDefault="000E49B4" w:rsidP="000E49B4">
      <w:pPr>
        <w:tabs>
          <w:tab w:val="left" w:pos="255"/>
        </w:tabs>
        <w:jc w:val="both"/>
        <w:rPr>
          <w:sz w:val="22"/>
          <w:szCs w:val="22"/>
          <w:lang w:val="ru-RU"/>
        </w:rPr>
      </w:pPr>
    </w:p>
    <w:p w:rsidR="000E49B4" w:rsidRDefault="000E49B4" w:rsidP="000E49B4">
      <w:pPr>
        <w:pStyle w:val="BodyText"/>
        <w:jc w:val="center"/>
        <w:rPr>
          <w:sz w:val="22"/>
          <w:szCs w:val="22"/>
          <w:lang w:val="sr-Cyrl-CS"/>
        </w:rPr>
      </w:pPr>
      <w:r>
        <w:rPr>
          <w:sz w:val="22"/>
          <w:szCs w:val="22"/>
          <w:lang w:val="sr-Cyrl-CS"/>
        </w:rPr>
        <w:t>Члан 3.</w:t>
      </w:r>
    </w:p>
    <w:p w:rsidR="000E49B4" w:rsidRDefault="000E49B4" w:rsidP="000E49B4">
      <w:pPr>
        <w:pStyle w:val="BodyText"/>
        <w:ind w:firstLine="720"/>
        <w:jc w:val="both"/>
        <w:rPr>
          <w:sz w:val="22"/>
          <w:szCs w:val="22"/>
          <w:lang w:val="sr-Cyrl-CS"/>
        </w:rPr>
      </w:pPr>
      <w:r>
        <w:rPr>
          <w:sz w:val="22"/>
          <w:szCs w:val="22"/>
          <w:lang w:val="sr-Cyrl-CS"/>
        </w:rPr>
        <w:t>Вредност услуге из члана 2. овог уговора износи .        ___________,00 динара (словима: ____________________________________________________).</w:t>
      </w:r>
    </w:p>
    <w:p w:rsidR="000E49B4" w:rsidRDefault="000E49B4" w:rsidP="000E49B4">
      <w:pPr>
        <w:pStyle w:val="BodyText"/>
        <w:ind w:firstLine="720"/>
        <w:rPr>
          <w:sz w:val="22"/>
          <w:szCs w:val="22"/>
          <w:lang w:val="sr-Cyrl-CS"/>
        </w:rPr>
      </w:pPr>
    </w:p>
    <w:p w:rsidR="000E49B4" w:rsidRDefault="000E49B4" w:rsidP="000E49B4">
      <w:pPr>
        <w:pStyle w:val="BodyText"/>
        <w:jc w:val="center"/>
        <w:rPr>
          <w:sz w:val="22"/>
          <w:szCs w:val="22"/>
          <w:lang w:val="sr-Cyrl-CS"/>
        </w:rPr>
      </w:pPr>
      <w:r>
        <w:rPr>
          <w:sz w:val="22"/>
          <w:szCs w:val="22"/>
          <w:lang w:val="sr-Cyrl-CS"/>
        </w:rPr>
        <w:t xml:space="preserve"> Члан 4.</w:t>
      </w:r>
    </w:p>
    <w:p w:rsidR="000E49B4" w:rsidRDefault="000E49B4" w:rsidP="000E49B4">
      <w:pPr>
        <w:ind w:left="720"/>
        <w:jc w:val="both"/>
        <w:rPr>
          <w:sz w:val="22"/>
          <w:szCs w:val="22"/>
          <w:lang w:val="sr-Cyrl-CS"/>
        </w:rPr>
      </w:pPr>
      <w:r>
        <w:rPr>
          <w:sz w:val="22"/>
          <w:szCs w:val="22"/>
          <w:lang w:val="sr-Cyrl-CS"/>
        </w:rPr>
        <w:t>Појединачна цена путовања  по ученику износи:</w:t>
      </w:r>
    </w:p>
    <w:p w:rsidR="000E49B4" w:rsidRDefault="000E49B4" w:rsidP="000E49B4">
      <w:pPr>
        <w:jc w:val="both"/>
        <w:rPr>
          <w:sz w:val="22"/>
          <w:szCs w:val="22"/>
          <w:lang w:val="sr-Cyrl-CS"/>
        </w:rPr>
      </w:pPr>
      <w:r>
        <w:rPr>
          <w:sz w:val="22"/>
          <w:szCs w:val="22"/>
          <w:lang w:val="sr-Cyrl-CS"/>
        </w:rPr>
        <w:t>___________,___ динара (словима: ____________________________________), а укупна цена путовања и услуга које су обухваћене том ценом, износи _________________________ динара.</w:t>
      </w:r>
    </w:p>
    <w:p w:rsidR="000E49B4" w:rsidRDefault="000E49B4" w:rsidP="000E49B4">
      <w:pPr>
        <w:jc w:val="both"/>
        <w:rPr>
          <w:sz w:val="22"/>
          <w:szCs w:val="22"/>
          <w:lang w:val="sr-Latn-CS"/>
        </w:rPr>
      </w:pPr>
      <w:r>
        <w:rPr>
          <w:sz w:val="22"/>
          <w:szCs w:val="22"/>
          <w:lang w:val="sr-Cyrl-CS"/>
        </w:rPr>
        <w:t>Уговорену цену уплатити на текући рачун број _________________ код Банке «_____________».</w:t>
      </w:r>
    </w:p>
    <w:p w:rsidR="000E49B4" w:rsidRDefault="000E49B4" w:rsidP="000E49B4">
      <w:pPr>
        <w:jc w:val="both"/>
        <w:rPr>
          <w:sz w:val="22"/>
          <w:szCs w:val="22"/>
          <w:lang w:val="sr-Cyrl-CS"/>
        </w:rPr>
      </w:pPr>
      <w:r>
        <w:rPr>
          <w:sz w:val="22"/>
          <w:szCs w:val="22"/>
          <w:lang w:val="sr-Cyrl-CS"/>
        </w:rPr>
        <w:t xml:space="preserve"> </w:t>
      </w:r>
    </w:p>
    <w:p w:rsidR="000E49B4" w:rsidRDefault="000E49B4" w:rsidP="000E49B4">
      <w:pPr>
        <w:pStyle w:val="BodyText"/>
        <w:jc w:val="center"/>
        <w:rPr>
          <w:sz w:val="22"/>
          <w:szCs w:val="22"/>
          <w:lang w:val="sr-Cyrl-CS"/>
        </w:rPr>
      </w:pPr>
      <w:r>
        <w:rPr>
          <w:sz w:val="22"/>
          <w:szCs w:val="22"/>
          <w:lang w:val="sr-Cyrl-CS"/>
        </w:rPr>
        <w:t>Члан 5.</w:t>
      </w:r>
    </w:p>
    <w:p w:rsidR="000E49B4" w:rsidRDefault="000E49B4" w:rsidP="000E49B4">
      <w:pPr>
        <w:ind w:left="720"/>
        <w:jc w:val="both"/>
        <w:rPr>
          <w:sz w:val="22"/>
          <w:szCs w:val="22"/>
          <w:lang w:val="sr-Cyrl-CS"/>
        </w:rPr>
      </w:pPr>
      <w:r>
        <w:rPr>
          <w:sz w:val="22"/>
          <w:szCs w:val="22"/>
          <w:lang w:val="sr-Cyrl-CS"/>
        </w:rPr>
        <w:t xml:space="preserve">Појединачну цену путовања уплатити у _____ </w:t>
      </w:r>
      <w:r>
        <w:rPr>
          <w:sz w:val="22"/>
          <w:szCs w:val="22"/>
          <w:lang w:val="sr-Latn-CS"/>
        </w:rPr>
        <w:t>(</w:t>
      </w:r>
      <w:r>
        <w:rPr>
          <w:sz w:val="22"/>
          <w:szCs w:val="22"/>
          <w:lang w:val="sr-Cyrl-CS"/>
        </w:rPr>
        <w:t>___</w:t>
      </w:r>
      <w:r>
        <w:rPr>
          <w:sz w:val="22"/>
          <w:szCs w:val="22"/>
          <w:lang w:val="sr-Latn-CS"/>
        </w:rPr>
        <w:t>)</w:t>
      </w:r>
      <w:r>
        <w:rPr>
          <w:sz w:val="22"/>
          <w:szCs w:val="22"/>
          <w:lang w:val="sr-Cyrl-CS"/>
        </w:rPr>
        <w:t xml:space="preserve"> рата, након потписивања уговора, </w:t>
      </w:r>
    </w:p>
    <w:p w:rsidR="000E49B4" w:rsidRDefault="000E49B4" w:rsidP="000E49B4">
      <w:pPr>
        <w:jc w:val="both"/>
        <w:rPr>
          <w:sz w:val="22"/>
          <w:szCs w:val="22"/>
          <w:lang w:val="sr-Cyrl-CS"/>
        </w:rPr>
      </w:pPr>
      <w:r>
        <w:rPr>
          <w:sz w:val="22"/>
          <w:szCs w:val="22"/>
          <w:lang w:val="sr-Cyrl-CS"/>
        </w:rPr>
        <w:t>Сукцесивно од ___________ 201</w:t>
      </w:r>
      <w:r w:rsidR="00351EB6">
        <w:rPr>
          <w:sz w:val="22"/>
          <w:szCs w:val="22"/>
          <w:lang w:val="sr-Cyrl-CS"/>
        </w:rPr>
        <w:t>7</w:t>
      </w:r>
      <w:r>
        <w:rPr>
          <w:sz w:val="22"/>
          <w:szCs w:val="22"/>
          <w:lang w:val="sr-Cyrl-CS"/>
        </w:rPr>
        <w:t>. године, до  __________ 201__. године закључно.</w:t>
      </w:r>
    </w:p>
    <w:p w:rsidR="000E49B4" w:rsidRDefault="000E49B4" w:rsidP="000E49B4">
      <w:pPr>
        <w:pStyle w:val="BodyText"/>
        <w:ind w:firstLine="720"/>
        <w:rPr>
          <w:sz w:val="22"/>
          <w:szCs w:val="22"/>
          <w:lang w:val="sr-Cyrl-CS"/>
        </w:rPr>
      </w:pPr>
      <w:r>
        <w:rPr>
          <w:sz w:val="22"/>
          <w:szCs w:val="22"/>
          <w:lang w:val="sr-Cyrl-CS"/>
        </w:rPr>
        <w:t>Организатор путовања је на _____ плативих ученика одобрио ____ гратис-а за професора и ученика.</w:t>
      </w:r>
    </w:p>
    <w:p w:rsidR="000E49B4" w:rsidRDefault="000E49B4" w:rsidP="000E49B4">
      <w:pPr>
        <w:pStyle w:val="BodyText"/>
        <w:jc w:val="center"/>
        <w:rPr>
          <w:sz w:val="22"/>
          <w:szCs w:val="22"/>
          <w:lang w:val="sr-Cyrl-CS"/>
        </w:rPr>
      </w:pPr>
      <w:r>
        <w:rPr>
          <w:sz w:val="22"/>
          <w:szCs w:val="22"/>
          <w:lang w:val="sr-Cyrl-CS"/>
        </w:rPr>
        <w:t>Члан 6.</w:t>
      </w:r>
    </w:p>
    <w:p w:rsidR="000E49B4" w:rsidRDefault="000E49B4" w:rsidP="000E49B4">
      <w:pPr>
        <w:ind w:firstLine="720"/>
        <w:jc w:val="both"/>
        <w:rPr>
          <w:sz w:val="22"/>
          <w:szCs w:val="22"/>
          <w:lang w:val="sr-Cyrl-CS"/>
        </w:rPr>
      </w:pPr>
      <w:r>
        <w:rPr>
          <w:sz w:val="22"/>
          <w:szCs w:val="22"/>
          <w:lang w:val="sr-Cyrl-CS"/>
        </w:rPr>
        <w:t>Појединачну цену путовања уплатити у _____(____) рата, након потписивања уговора, према динамици:</w:t>
      </w:r>
    </w:p>
    <w:p w:rsidR="000E49B4" w:rsidRDefault="000E49B4" w:rsidP="000E49B4">
      <w:pPr>
        <w:rPr>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3420"/>
      </w:tblGrid>
      <w:tr w:rsidR="000E49B4" w:rsidTr="000E49B4">
        <w:tc>
          <w:tcPr>
            <w:tcW w:w="828" w:type="dxa"/>
            <w:tcBorders>
              <w:top w:val="single" w:sz="4" w:space="0" w:color="auto"/>
              <w:left w:val="single" w:sz="4" w:space="0" w:color="auto"/>
              <w:bottom w:val="single" w:sz="4" w:space="0" w:color="auto"/>
              <w:right w:val="single" w:sz="4" w:space="0" w:color="auto"/>
            </w:tcBorders>
            <w:hideMark/>
          </w:tcPr>
          <w:p w:rsidR="000E49B4" w:rsidRDefault="000E49B4">
            <w:pPr>
              <w:rPr>
                <w:b/>
                <w:sz w:val="22"/>
                <w:szCs w:val="22"/>
                <w:lang w:val="sr-Cyrl-CS"/>
              </w:rPr>
            </w:pPr>
            <w:r>
              <w:rPr>
                <w:b/>
                <w:sz w:val="22"/>
                <w:szCs w:val="22"/>
                <w:lang w:val="sr-Latn-CS"/>
              </w:rPr>
              <w:t>РАТА</w:t>
            </w:r>
          </w:p>
        </w:tc>
        <w:tc>
          <w:tcPr>
            <w:tcW w:w="2340" w:type="dxa"/>
            <w:tcBorders>
              <w:top w:val="single" w:sz="4" w:space="0" w:color="auto"/>
              <w:left w:val="single" w:sz="4" w:space="0" w:color="auto"/>
              <w:bottom w:val="single" w:sz="4" w:space="0" w:color="auto"/>
              <w:right w:val="single" w:sz="4" w:space="0" w:color="auto"/>
            </w:tcBorders>
            <w:hideMark/>
          </w:tcPr>
          <w:p w:rsidR="000E49B4" w:rsidRDefault="000E49B4">
            <w:pPr>
              <w:rPr>
                <w:b/>
                <w:sz w:val="22"/>
                <w:szCs w:val="22"/>
                <w:lang w:val="sr-Cyrl-CS"/>
              </w:rPr>
            </w:pPr>
            <w:r>
              <w:rPr>
                <w:b/>
                <w:sz w:val="22"/>
                <w:szCs w:val="22"/>
                <w:lang w:val="sr-Cyrl-CS"/>
              </w:rPr>
              <w:t>ДАТУМ УПЛАТЕ</w:t>
            </w:r>
          </w:p>
        </w:tc>
        <w:tc>
          <w:tcPr>
            <w:tcW w:w="3420" w:type="dxa"/>
            <w:tcBorders>
              <w:top w:val="single" w:sz="4" w:space="0" w:color="auto"/>
              <w:left w:val="single" w:sz="4" w:space="0" w:color="auto"/>
              <w:bottom w:val="single" w:sz="4" w:space="0" w:color="auto"/>
              <w:right w:val="single" w:sz="4" w:space="0" w:color="auto"/>
            </w:tcBorders>
            <w:hideMark/>
          </w:tcPr>
          <w:p w:rsidR="000E49B4" w:rsidRDefault="000E49B4">
            <w:pPr>
              <w:rPr>
                <w:b/>
                <w:sz w:val="22"/>
                <w:szCs w:val="22"/>
                <w:lang w:val="sr-Cyrl-CS"/>
              </w:rPr>
            </w:pPr>
            <w:r>
              <w:rPr>
                <w:b/>
                <w:sz w:val="22"/>
                <w:szCs w:val="22"/>
                <w:lang w:val="sr-Cyrl-CS"/>
              </w:rPr>
              <w:t>ИЗНОС РАТЕ</w:t>
            </w:r>
          </w:p>
        </w:tc>
      </w:tr>
      <w:tr w:rsidR="000E49B4" w:rsidTr="000E49B4">
        <w:tc>
          <w:tcPr>
            <w:tcW w:w="828"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1.</w:t>
            </w:r>
          </w:p>
        </w:tc>
        <w:tc>
          <w:tcPr>
            <w:tcW w:w="2340" w:type="dxa"/>
            <w:tcBorders>
              <w:top w:val="single" w:sz="4" w:space="0" w:color="auto"/>
              <w:left w:val="single" w:sz="4" w:space="0" w:color="auto"/>
              <w:bottom w:val="single" w:sz="4" w:space="0" w:color="auto"/>
              <w:right w:val="single" w:sz="4" w:space="0" w:color="auto"/>
            </w:tcBorders>
            <w:hideMark/>
          </w:tcPr>
          <w:p w:rsidR="000E49B4" w:rsidRDefault="000E49B4" w:rsidP="00351EB6">
            <w:pPr>
              <w:rPr>
                <w:sz w:val="22"/>
                <w:szCs w:val="22"/>
                <w:lang w:val="sr-Cyrl-CS"/>
              </w:rPr>
            </w:pPr>
            <w:r>
              <w:rPr>
                <w:sz w:val="22"/>
                <w:szCs w:val="22"/>
                <w:lang w:val="sr-Cyrl-CS"/>
              </w:rPr>
              <w:t>До _______  201</w:t>
            </w:r>
            <w:r w:rsidR="00351EB6">
              <w:rPr>
                <w:sz w:val="22"/>
                <w:szCs w:val="22"/>
                <w:lang w:val="sr-Cyrl-CS"/>
              </w:rPr>
              <w:t>8</w:t>
            </w:r>
            <w:r>
              <w:rPr>
                <w:sz w:val="22"/>
                <w:szCs w:val="22"/>
                <w:lang w:val="sr-Cyrl-CS"/>
              </w:rPr>
              <w:t>. године</w:t>
            </w:r>
          </w:p>
        </w:tc>
        <w:tc>
          <w:tcPr>
            <w:tcW w:w="3420"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 xml:space="preserve">____________,00 динара </w:t>
            </w:r>
          </w:p>
        </w:tc>
      </w:tr>
      <w:tr w:rsidR="000E49B4" w:rsidTr="000E49B4">
        <w:tc>
          <w:tcPr>
            <w:tcW w:w="828"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2.</w:t>
            </w:r>
          </w:p>
        </w:tc>
        <w:tc>
          <w:tcPr>
            <w:tcW w:w="2340" w:type="dxa"/>
            <w:tcBorders>
              <w:top w:val="single" w:sz="4" w:space="0" w:color="auto"/>
              <w:left w:val="single" w:sz="4" w:space="0" w:color="auto"/>
              <w:bottom w:val="single" w:sz="4" w:space="0" w:color="auto"/>
              <w:right w:val="single" w:sz="4" w:space="0" w:color="auto"/>
            </w:tcBorders>
            <w:hideMark/>
          </w:tcPr>
          <w:p w:rsidR="000E49B4" w:rsidRDefault="000E49B4" w:rsidP="00351EB6">
            <w:pPr>
              <w:rPr>
                <w:sz w:val="22"/>
                <w:szCs w:val="22"/>
                <w:lang w:val="sr-Cyrl-CS"/>
              </w:rPr>
            </w:pPr>
            <w:r>
              <w:rPr>
                <w:sz w:val="22"/>
                <w:szCs w:val="22"/>
                <w:lang w:val="sr-Cyrl-CS"/>
              </w:rPr>
              <w:t>До _______  201</w:t>
            </w:r>
            <w:r w:rsidR="00351EB6">
              <w:rPr>
                <w:sz w:val="22"/>
                <w:szCs w:val="22"/>
                <w:lang w:val="sr-Cyrl-CS"/>
              </w:rPr>
              <w:t>8</w:t>
            </w:r>
            <w:r>
              <w:rPr>
                <w:sz w:val="22"/>
                <w:szCs w:val="22"/>
                <w:lang w:val="sr-Cyrl-CS"/>
              </w:rPr>
              <w:t>. године</w:t>
            </w:r>
          </w:p>
        </w:tc>
        <w:tc>
          <w:tcPr>
            <w:tcW w:w="3420"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____________,00 динара</w:t>
            </w:r>
          </w:p>
        </w:tc>
      </w:tr>
      <w:tr w:rsidR="000E49B4" w:rsidTr="000E49B4">
        <w:tc>
          <w:tcPr>
            <w:tcW w:w="828"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3.</w:t>
            </w:r>
          </w:p>
        </w:tc>
        <w:tc>
          <w:tcPr>
            <w:tcW w:w="2340" w:type="dxa"/>
            <w:tcBorders>
              <w:top w:val="single" w:sz="4" w:space="0" w:color="auto"/>
              <w:left w:val="single" w:sz="4" w:space="0" w:color="auto"/>
              <w:bottom w:val="single" w:sz="4" w:space="0" w:color="auto"/>
              <w:right w:val="single" w:sz="4" w:space="0" w:color="auto"/>
            </w:tcBorders>
            <w:hideMark/>
          </w:tcPr>
          <w:p w:rsidR="000E49B4" w:rsidRDefault="000E49B4" w:rsidP="00351EB6">
            <w:pPr>
              <w:rPr>
                <w:sz w:val="22"/>
                <w:szCs w:val="22"/>
                <w:lang w:val="sr-Cyrl-CS"/>
              </w:rPr>
            </w:pPr>
            <w:r>
              <w:rPr>
                <w:sz w:val="22"/>
                <w:szCs w:val="22"/>
                <w:lang w:val="sr-Cyrl-CS"/>
              </w:rPr>
              <w:t>До _______  201</w:t>
            </w:r>
            <w:r w:rsidR="00351EB6">
              <w:rPr>
                <w:sz w:val="22"/>
                <w:szCs w:val="22"/>
                <w:lang w:val="sr-Cyrl-CS"/>
              </w:rPr>
              <w:t>8</w:t>
            </w:r>
            <w:r>
              <w:rPr>
                <w:sz w:val="22"/>
                <w:szCs w:val="22"/>
                <w:lang w:val="sr-Cyrl-CS"/>
              </w:rPr>
              <w:t>. године</w:t>
            </w:r>
          </w:p>
        </w:tc>
        <w:tc>
          <w:tcPr>
            <w:tcW w:w="3420"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____________,00 динара</w:t>
            </w:r>
          </w:p>
        </w:tc>
      </w:tr>
      <w:tr w:rsidR="000E49B4" w:rsidTr="000E49B4">
        <w:tc>
          <w:tcPr>
            <w:tcW w:w="828"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4.</w:t>
            </w:r>
          </w:p>
        </w:tc>
        <w:tc>
          <w:tcPr>
            <w:tcW w:w="2340" w:type="dxa"/>
            <w:tcBorders>
              <w:top w:val="single" w:sz="4" w:space="0" w:color="auto"/>
              <w:left w:val="single" w:sz="4" w:space="0" w:color="auto"/>
              <w:bottom w:val="single" w:sz="4" w:space="0" w:color="auto"/>
              <w:right w:val="single" w:sz="4" w:space="0" w:color="auto"/>
            </w:tcBorders>
            <w:hideMark/>
          </w:tcPr>
          <w:p w:rsidR="000E49B4" w:rsidRDefault="000E49B4" w:rsidP="00351EB6">
            <w:pPr>
              <w:rPr>
                <w:sz w:val="22"/>
                <w:szCs w:val="22"/>
                <w:lang w:val="sr-Cyrl-CS"/>
              </w:rPr>
            </w:pPr>
            <w:r>
              <w:rPr>
                <w:sz w:val="22"/>
                <w:szCs w:val="22"/>
                <w:lang w:val="sr-Cyrl-CS"/>
              </w:rPr>
              <w:t>До _______  201</w:t>
            </w:r>
            <w:r w:rsidR="00351EB6">
              <w:rPr>
                <w:sz w:val="22"/>
                <w:szCs w:val="22"/>
                <w:lang w:val="sr-Cyrl-CS"/>
              </w:rPr>
              <w:t>8</w:t>
            </w:r>
            <w:r>
              <w:rPr>
                <w:sz w:val="22"/>
                <w:szCs w:val="22"/>
                <w:lang w:val="sr-Cyrl-CS"/>
              </w:rPr>
              <w:t>. године</w:t>
            </w:r>
          </w:p>
        </w:tc>
        <w:tc>
          <w:tcPr>
            <w:tcW w:w="3420"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____________,00 динара</w:t>
            </w:r>
          </w:p>
        </w:tc>
      </w:tr>
      <w:tr w:rsidR="000E49B4" w:rsidTr="000E49B4">
        <w:tc>
          <w:tcPr>
            <w:tcW w:w="828"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5.</w:t>
            </w:r>
          </w:p>
        </w:tc>
        <w:tc>
          <w:tcPr>
            <w:tcW w:w="2340" w:type="dxa"/>
            <w:tcBorders>
              <w:top w:val="single" w:sz="4" w:space="0" w:color="auto"/>
              <w:left w:val="single" w:sz="4" w:space="0" w:color="auto"/>
              <w:bottom w:val="single" w:sz="4" w:space="0" w:color="auto"/>
              <w:right w:val="single" w:sz="4" w:space="0" w:color="auto"/>
            </w:tcBorders>
            <w:hideMark/>
          </w:tcPr>
          <w:p w:rsidR="000E49B4" w:rsidRDefault="000E49B4" w:rsidP="00351EB6">
            <w:pPr>
              <w:rPr>
                <w:sz w:val="22"/>
                <w:szCs w:val="22"/>
                <w:lang w:val="sr-Cyrl-CS"/>
              </w:rPr>
            </w:pPr>
            <w:r>
              <w:rPr>
                <w:sz w:val="22"/>
                <w:szCs w:val="22"/>
                <w:lang w:val="sr-Cyrl-CS"/>
              </w:rPr>
              <w:t>До _______  201</w:t>
            </w:r>
            <w:r w:rsidR="00351EB6">
              <w:rPr>
                <w:sz w:val="22"/>
                <w:szCs w:val="22"/>
                <w:lang w:val="sr-Cyrl-CS"/>
              </w:rPr>
              <w:t>8</w:t>
            </w:r>
            <w:r>
              <w:rPr>
                <w:sz w:val="22"/>
                <w:szCs w:val="22"/>
                <w:lang w:val="sr-Cyrl-CS"/>
              </w:rPr>
              <w:t>. године</w:t>
            </w:r>
          </w:p>
        </w:tc>
        <w:tc>
          <w:tcPr>
            <w:tcW w:w="3420"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Latn-CS"/>
              </w:rPr>
            </w:pPr>
            <w:r>
              <w:rPr>
                <w:sz w:val="22"/>
                <w:szCs w:val="22"/>
                <w:lang w:val="sr-Cyrl-CS"/>
              </w:rPr>
              <w:t>____________,00 динара</w:t>
            </w:r>
          </w:p>
        </w:tc>
      </w:tr>
      <w:tr w:rsidR="000E49B4" w:rsidTr="000E49B4">
        <w:tc>
          <w:tcPr>
            <w:tcW w:w="828"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 xml:space="preserve">6. </w:t>
            </w:r>
          </w:p>
        </w:tc>
        <w:tc>
          <w:tcPr>
            <w:tcW w:w="2340" w:type="dxa"/>
            <w:tcBorders>
              <w:top w:val="single" w:sz="4" w:space="0" w:color="auto"/>
              <w:left w:val="single" w:sz="4" w:space="0" w:color="auto"/>
              <w:bottom w:val="single" w:sz="4" w:space="0" w:color="auto"/>
              <w:right w:val="single" w:sz="4" w:space="0" w:color="auto"/>
            </w:tcBorders>
            <w:hideMark/>
          </w:tcPr>
          <w:p w:rsidR="000E49B4" w:rsidRDefault="000E49B4" w:rsidP="00351EB6">
            <w:pPr>
              <w:rPr>
                <w:sz w:val="22"/>
                <w:szCs w:val="22"/>
                <w:lang w:val="sr-Cyrl-CS"/>
              </w:rPr>
            </w:pPr>
            <w:r>
              <w:rPr>
                <w:sz w:val="22"/>
                <w:szCs w:val="22"/>
                <w:lang w:val="sr-Cyrl-CS"/>
              </w:rPr>
              <w:t>До _______  201</w:t>
            </w:r>
            <w:r w:rsidR="00351EB6">
              <w:rPr>
                <w:sz w:val="22"/>
                <w:szCs w:val="22"/>
                <w:lang w:val="sr-Cyrl-CS"/>
              </w:rPr>
              <w:t>8</w:t>
            </w:r>
            <w:r>
              <w:rPr>
                <w:sz w:val="22"/>
                <w:szCs w:val="22"/>
                <w:lang w:val="sr-Cyrl-CS"/>
              </w:rPr>
              <w:t>. године</w:t>
            </w:r>
          </w:p>
        </w:tc>
        <w:tc>
          <w:tcPr>
            <w:tcW w:w="3420"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Latn-CS"/>
              </w:rPr>
            </w:pPr>
            <w:r>
              <w:rPr>
                <w:sz w:val="22"/>
                <w:szCs w:val="22"/>
                <w:lang w:val="sr-Cyrl-CS"/>
              </w:rPr>
              <w:t>____________,00 динара</w:t>
            </w:r>
          </w:p>
        </w:tc>
      </w:tr>
      <w:tr w:rsidR="000E49B4" w:rsidTr="000E49B4">
        <w:tc>
          <w:tcPr>
            <w:tcW w:w="828"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7.</w:t>
            </w:r>
          </w:p>
        </w:tc>
        <w:tc>
          <w:tcPr>
            <w:tcW w:w="2340" w:type="dxa"/>
            <w:tcBorders>
              <w:top w:val="single" w:sz="4" w:space="0" w:color="auto"/>
              <w:left w:val="single" w:sz="4" w:space="0" w:color="auto"/>
              <w:bottom w:val="single" w:sz="4" w:space="0" w:color="auto"/>
              <w:right w:val="single" w:sz="4" w:space="0" w:color="auto"/>
            </w:tcBorders>
            <w:hideMark/>
          </w:tcPr>
          <w:p w:rsidR="000E49B4" w:rsidRDefault="000E49B4" w:rsidP="00351EB6">
            <w:pPr>
              <w:rPr>
                <w:sz w:val="22"/>
                <w:szCs w:val="22"/>
                <w:lang w:val="sr-Cyrl-CS"/>
              </w:rPr>
            </w:pPr>
            <w:r>
              <w:rPr>
                <w:sz w:val="22"/>
                <w:szCs w:val="22"/>
                <w:lang w:val="sr-Cyrl-CS"/>
              </w:rPr>
              <w:t>До _______  201</w:t>
            </w:r>
            <w:r w:rsidR="00351EB6">
              <w:rPr>
                <w:sz w:val="22"/>
                <w:szCs w:val="22"/>
                <w:lang w:val="sr-Cyrl-CS"/>
              </w:rPr>
              <w:t>8</w:t>
            </w:r>
            <w:r>
              <w:rPr>
                <w:sz w:val="22"/>
                <w:szCs w:val="22"/>
                <w:lang w:val="sr-Cyrl-CS"/>
              </w:rPr>
              <w:t>. године</w:t>
            </w:r>
          </w:p>
        </w:tc>
        <w:tc>
          <w:tcPr>
            <w:tcW w:w="3420"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____________,00 динара</w:t>
            </w:r>
          </w:p>
        </w:tc>
      </w:tr>
      <w:tr w:rsidR="000E49B4" w:rsidTr="000E49B4">
        <w:tc>
          <w:tcPr>
            <w:tcW w:w="828"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8.</w:t>
            </w:r>
          </w:p>
        </w:tc>
        <w:tc>
          <w:tcPr>
            <w:tcW w:w="2340" w:type="dxa"/>
            <w:tcBorders>
              <w:top w:val="single" w:sz="4" w:space="0" w:color="auto"/>
              <w:left w:val="single" w:sz="4" w:space="0" w:color="auto"/>
              <w:bottom w:val="single" w:sz="4" w:space="0" w:color="auto"/>
              <w:right w:val="single" w:sz="4" w:space="0" w:color="auto"/>
            </w:tcBorders>
            <w:hideMark/>
          </w:tcPr>
          <w:p w:rsidR="000E49B4" w:rsidRDefault="000E49B4" w:rsidP="00351EB6">
            <w:pPr>
              <w:rPr>
                <w:sz w:val="22"/>
                <w:szCs w:val="22"/>
                <w:lang w:val="sr-Cyrl-CS"/>
              </w:rPr>
            </w:pPr>
            <w:r>
              <w:rPr>
                <w:sz w:val="22"/>
                <w:szCs w:val="22"/>
                <w:lang w:val="sr-Cyrl-CS"/>
              </w:rPr>
              <w:t>До _______  201</w:t>
            </w:r>
            <w:r w:rsidR="00351EB6">
              <w:rPr>
                <w:sz w:val="22"/>
                <w:szCs w:val="22"/>
                <w:lang w:val="sr-Cyrl-CS"/>
              </w:rPr>
              <w:t>8</w:t>
            </w:r>
            <w:r>
              <w:rPr>
                <w:sz w:val="22"/>
                <w:szCs w:val="22"/>
                <w:lang w:val="sr-Cyrl-CS"/>
              </w:rPr>
              <w:t>. године</w:t>
            </w:r>
          </w:p>
        </w:tc>
        <w:tc>
          <w:tcPr>
            <w:tcW w:w="3420"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____________,00 динара</w:t>
            </w:r>
          </w:p>
        </w:tc>
      </w:tr>
      <w:tr w:rsidR="000E49B4" w:rsidTr="000E49B4">
        <w:tc>
          <w:tcPr>
            <w:tcW w:w="828"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9.</w:t>
            </w:r>
          </w:p>
        </w:tc>
        <w:tc>
          <w:tcPr>
            <w:tcW w:w="2340" w:type="dxa"/>
            <w:tcBorders>
              <w:top w:val="single" w:sz="4" w:space="0" w:color="auto"/>
              <w:left w:val="single" w:sz="4" w:space="0" w:color="auto"/>
              <w:bottom w:val="single" w:sz="4" w:space="0" w:color="auto"/>
              <w:right w:val="single" w:sz="4" w:space="0" w:color="auto"/>
            </w:tcBorders>
            <w:hideMark/>
          </w:tcPr>
          <w:p w:rsidR="000E49B4" w:rsidRDefault="000E49B4" w:rsidP="00351EB6">
            <w:pPr>
              <w:rPr>
                <w:sz w:val="22"/>
                <w:szCs w:val="22"/>
                <w:lang w:val="sr-Cyrl-CS"/>
              </w:rPr>
            </w:pPr>
            <w:r>
              <w:rPr>
                <w:sz w:val="22"/>
                <w:szCs w:val="22"/>
                <w:lang w:val="sr-Cyrl-CS"/>
              </w:rPr>
              <w:t>До _______  201</w:t>
            </w:r>
            <w:r w:rsidR="00351EB6">
              <w:rPr>
                <w:sz w:val="22"/>
                <w:szCs w:val="22"/>
                <w:lang w:val="sr-Cyrl-CS"/>
              </w:rPr>
              <w:t>8</w:t>
            </w:r>
            <w:r>
              <w:rPr>
                <w:sz w:val="22"/>
                <w:szCs w:val="22"/>
                <w:lang w:val="sr-Cyrl-CS"/>
              </w:rPr>
              <w:t>. године</w:t>
            </w:r>
          </w:p>
        </w:tc>
        <w:tc>
          <w:tcPr>
            <w:tcW w:w="3420" w:type="dxa"/>
            <w:tcBorders>
              <w:top w:val="single" w:sz="4" w:space="0" w:color="auto"/>
              <w:left w:val="single" w:sz="4" w:space="0" w:color="auto"/>
              <w:bottom w:val="single" w:sz="4" w:space="0" w:color="auto"/>
              <w:right w:val="single" w:sz="4" w:space="0" w:color="auto"/>
            </w:tcBorders>
            <w:hideMark/>
          </w:tcPr>
          <w:p w:rsidR="000E49B4" w:rsidRDefault="000E49B4">
            <w:pPr>
              <w:rPr>
                <w:sz w:val="22"/>
                <w:szCs w:val="22"/>
                <w:lang w:val="sr-Cyrl-CS"/>
              </w:rPr>
            </w:pPr>
            <w:r>
              <w:rPr>
                <w:sz w:val="22"/>
                <w:szCs w:val="22"/>
                <w:lang w:val="sr-Cyrl-CS"/>
              </w:rPr>
              <w:t>____________,00 динара</w:t>
            </w:r>
          </w:p>
        </w:tc>
      </w:tr>
    </w:tbl>
    <w:p w:rsidR="000E49B4" w:rsidRDefault="000E49B4" w:rsidP="000E49B4">
      <w:pPr>
        <w:jc w:val="both"/>
        <w:rPr>
          <w:sz w:val="22"/>
          <w:szCs w:val="22"/>
          <w:lang w:val="sr-Cyrl-CS"/>
        </w:rPr>
      </w:pPr>
    </w:p>
    <w:p w:rsidR="000E49B4" w:rsidRDefault="000E49B4" w:rsidP="000E49B4">
      <w:pPr>
        <w:jc w:val="both"/>
        <w:rPr>
          <w:sz w:val="22"/>
          <w:szCs w:val="22"/>
          <w:lang w:val="sr-Cyrl-CS"/>
        </w:rPr>
      </w:pPr>
      <w:r>
        <w:rPr>
          <w:sz w:val="22"/>
          <w:szCs w:val="22"/>
          <w:lang w:val="sr-Cyrl-CS"/>
        </w:rPr>
        <w:t>Организатор путовања је обавезан да достави образац профактуре са упутством како да се попуни.</w:t>
      </w:r>
    </w:p>
    <w:p w:rsidR="000E49B4" w:rsidRDefault="000E49B4" w:rsidP="000E49B4">
      <w:pPr>
        <w:pStyle w:val="BodyText"/>
        <w:rPr>
          <w:sz w:val="22"/>
          <w:szCs w:val="22"/>
          <w:lang w:val="sr-Cyrl-CS"/>
        </w:rPr>
      </w:pPr>
      <w:r>
        <w:rPr>
          <w:sz w:val="22"/>
          <w:szCs w:val="22"/>
          <w:lang w:val="sr-Cyrl-CS"/>
        </w:rPr>
        <w:t>Могућа је корекција цене путовања са последњом ратом за уплату.</w:t>
      </w:r>
    </w:p>
    <w:p w:rsidR="000E49B4" w:rsidRDefault="000E49B4" w:rsidP="000E49B4">
      <w:pPr>
        <w:pStyle w:val="BodyText"/>
        <w:jc w:val="center"/>
        <w:rPr>
          <w:sz w:val="22"/>
          <w:szCs w:val="22"/>
          <w:lang w:val="sr-Cyrl-CS"/>
        </w:rPr>
      </w:pPr>
      <w:r>
        <w:rPr>
          <w:sz w:val="22"/>
          <w:szCs w:val="22"/>
          <w:lang w:val="sr-Cyrl-CS"/>
        </w:rPr>
        <w:t>Члан 7.</w:t>
      </w:r>
    </w:p>
    <w:p w:rsidR="000E49B4" w:rsidRDefault="000E49B4" w:rsidP="000E49B4">
      <w:pPr>
        <w:pStyle w:val="BodyText"/>
        <w:ind w:firstLine="720"/>
        <w:jc w:val="both"/>
        <w:rPr>
          <w:sz w:val="22"/>
          <w:szCs w:val="22"/>
          <w:lang w:val="ru-RU"/>
        </w:rPr>
      </w:pPr>
      <w:r>
        <w:rPr>
          <w:sz w:val="22"/>
          <w:szCs w:val="22"/>
          <w:lang w:val="sr-Cyrl-CS"/>
        </w:rPr>
        <w:t xml:space="preserve">Наручилац се обавезује да ће достављене рачуне Организатора путовања платити према договореној  динамици а у складу са важећим законским прописима. Уговорне стране су сагласне да се датум плаћања може сагласно померити највише до 15 дана. </w:t>
      </w:r>
    </w:p>
    <w:p w:rsidR="000E49B4" w:rsidRDefault="000E49B4" w:rsidP="000E49B4">
      <w:pPr>
        <w:pStyle w:val="BodyText"/>
        <w:jc w:val="center"/>
        <w:rPr>
          <w:sz w:val="22"/>
          <w:szCs w:val="22"/>
          <w:lang w:val="sr-Cyrl-CS"/>
        </w:rPr>
      </w:pPr>
      <w:r>
        <w:rPr>
          <w:sz w:val="22"/>
          <w:szCs w:val="22"/>
          <w:lang w:val="sr-Cyrl-CS"/>
        </w:rPr>
        <w:t>Члан 8.</w:t>
      </w:r>
    </w:p>
    <w:p w:rsidR="000E49B4" w:rsidRDefault="000E49B4" w:rsidP="000E49B4">
      <w:pPr>
        <w:pStyle w:val="BodyText"/>
        <w:ind w:firstLine="720"/>
        <w:jc w:val="both"/>
        <w:rPr>
          <w:sz w:val="22"/>
          <w:szCs w:val="22"/>
          <w:lang w:val="ru-RU"/>
        </w:rPr>
      </w:pPr>
      <w:r>
        <w:rPr>
          <w:sz w:val="22"/>
          <w:szCs w:val="22"/>
          <w:lang w:val="sr-Cyrl-CS"/>
        </w:rPr>
        <w:lastRenderedPageBreak/>
        <w:t>Организатор путовања се обавезује да према свим захтевима Наручиоца поступа одговорно у обезбеђењу квалитета и приоритета договорених услуга</w:t>
      </w:r>
      <w:r>
        <w:rPr>
          <w:sz w:val="22"/>
          <w:szCs w:val="22"/>
          <w:lang w:val="ru-RU"/>
        </w:rPr>
        <w:t>.</w:t>
      </w:r>
    </w:p>
    <w:p w:rsidR="000E49B4" w:rsidRDefault="000E49B4" w:rsidP="000E49B4">
      <w:pPr>
        <w:pStyle w:val="BodyText"/>
        <w:jc w:val="center"/>
        <w:rPr>
          <w:sz w:val="22"/>
          <w:szCs w:val="22"/>
          <w:lang w:val="ru-RU"/>
        </w:rPr>
      </w:pPr>
      <w:r>
        <w:rPr>
          <w:sz w:val="22"/>
          <w:szCs w:val="22"/>
          <w:lang w:val="sr-Cyrl-CS"/>
        </w:rPr>
        <w:t xml:space="preserve">Члан </w:t>
      </w:r>
      <w:r>
        <w:rPr>
          <w:sz w:val="22"/>
          <w:szCs w:val="22"/>
          <w:lang w:val="ru-RU"/>
        </w:rPr>
        <w:t>9</w:t>
      </w:r>
      <w:r>
        <w:rPr>
          <w:sz w:val="22"/>
          <w:szCs w:val="22"/>
          <w:lang w:val="sr-Cyrl-CS"/>
        </w:rPr>
        <w:t>.</w:t>
      </w:r>
    </w:p>
    <w:p w:rsidR="000E49B4" w:rsidRDefault="000E49B4" w:rsidP="000E49B4">
      <w:pPr>
        <w:ind w:firstLine="720"/>
        <w:jc w:val="both"/>
        <w:rPr>
          <w:sz w:val="22"/>
          <w:szCs w:val="22"/>
          <w:lang w:val="sr-Cyrl-CS"/>
        </w:rPr>
      </w:pPr>
      <w:r>
        <w:rPr>
          <w:sz w:val="22"/>
          <w:szCs w:val="22"/>
          <w:lang w:val="sr-Cyrl-CS"/>
        </w:rPr>
        <w:t>Организатор путовања  у земљи и иностранству је  обавезан да поседује полису осигурања за свако туристичко путовање.</w:t>
      </w:r>
    </w:p>
    <w:p w:rsidR="000E49B4" w:rsidRDefault="000E49B4" w:rsidP="000E49B4">
      <w:pPr>
        <w:pStyle w:val="BodyText"/>
        <w:jc w:val="center"/>
        <w:rPr>
          <w:sz w:val="22"/>
          <w:szCs w:val="22"/>
          <w:lang w:val="ru-RU"/>
        </w:rPr>
      </w:pPr>
      <w:r>
        <w:rPr>
          <w:sz w:val="22"/>
          <w:szCs w:val="22"/>
          <w:lang w:val="sr-Cyrl-CS"/>
        </w:rPr>
        <w:t xml:space="preserve">Члан </w:t>
      </w:r>
      <w:r>
        <w:rPr>
          <w:sz w:val="22"/>
          <w:szCs w:val="22"/>
          <w:lang w:val="ru-RU"/>
        </w:rPr>
        <w:t>10</w:t>
      </w:r>
      <w:r>
        <w:rPr>
          <w:sz w:val="22"/>
          <w:szCs w:val="22"/>
          <w:lang w:val="sr-Cyrl-CS"/>
        </w:rPr>
        <w:t>.</w:t>
      </w:r>
    </w:p>
    <w:p w:rsidR="000E49B4" w:rsidRDefault="000E49B4" w:rsidP="000E49B4">
      <w:pPr>
        <w:ind w:left="720" w:hanging="720"/>
        <w:jc w:val="both"/>
        <w:rPr>
          <w:sz w:val="22"/>
          <w:szCs w:val="22"/>
          <w:lang w:val="ru-RU"/>
        </w:rPr>
      </w:pPr>
      <w:r>
        <w:rPr>
          <w:sz w:val="22"/>
          <w:szCs w:val="22"/>
          <w:lang w:val="sr-Cyrl-CS"/>
        </w:rPr>
        <w:tab/>
        <w:t>Организатор путовања је у циљу обезбеђивања потребних услова  за удобан и безбедан смештај ученика обавезан да:</w:t>
      </w:r>
    </w:p>
    <w:p w:rsidR="000E49B4" w:rsidRDefault="000E49B4" w:rsidP="000E49B4">
      <w:pPr>
        <w:jc w:val="both"/>
        <w:rPr>
          <w:sz w:val="22"/>
          <w:szCs w:val="22"/>
          <w:lang w:val="sr-Cyrl-CS"/>
        </w:rPr>
      </w:pPr>
      <w:r>
        <w:rPr>
          <w:sz w:val="22"/>
          <w:szCs w:val="22"/>
          <w:lang w:val="ru-RU"/>
        </w:rPr>
        <w:t xml:space="preserve">      </w:t>
      </w:r>
      <w:r>
        <w:rPr>
          <w:sz w:val="22"/>
          <w:szCs w:val="22"/>
          <w:lang w:val="sr-Cyrl-CS"/>
        </w:rPr>
        <w:tab/>
      </w:r>
      <w:r>
        <w:rPr>
          <w:sz w:val="22"/>
          <w:szCs w:val="22"/>
          <w:lang w:val="ru-RU"/>
        </w:rPr>
        <w:t xml:space="preserve">1.   </w:t>
      </w:r>
      <w:r>
        <w:rPr>
          <w:sz w:val="22"/>
          <w:szCs w:val="22"/>
          <w:lang w:val="sr-Cyrl-CS"/>
        </w:rPr>
        <w:t xml:space="preserve">ангажује довољан број  аутобуса са довољним бројем расположивих седишта у </w:t>
      </w:r>
    </w:p>
    <w:p w:rsidR="000E49B4" w:rsidRDefault="000E49B4" w:rsidP="000E49B4">
      <w:pPr>
        <w:jc w:val="both"/>
        <w:rPr>
          <w:sz w:val="22"/>
          <w:szCs w:val="22"/>
          <w:lang w:val="sr-Cyrl-CS"/>
        </w:rPr>
      </w:pPr>
      <w:r>
        <w:rPr>
          <w:sz w:val="22"/>
          <w:szCs w:val="22"/>
          <w:lang w:val="sr-Cyrl-CS"/>
        </w:rPr>
        <w:tab/>
        <w:t xml:space="preserve">      зависности од броја путника, </w:t>
      </w:r>
    </w:p>
    <w:p w:rsidR="000E49B4" w:rsidRDefault="000E49B4" w:rsidP="000E49B4">
      <w:pPr>
        <w:ind w:left="720"/>
        <w:jc w:val="both"/>
        <w:rPr>
          <w:sz w:val="22"/>
          <w:szCs w:val="22"/>
          <w:lang w:val="sr-Cyrl-CS"/>
        </w:rPr>
      </w:pPr>
      <w:r>
        <w:rPr>
          <w:sz w:val="22"/>
          <w:szCs w:val="22"/>
          <w:lang w:val="ru-RU"/>
        </w:rPr>
        <w:t xml:space="preserve">2.   </w:t>
      </w:r>
      <w:r>
        <w:rPr>
          <w:sz w:val="22"/>
          <w:szCs w:val="22"/>
          <w:lang w:val="sr-Cyrl-CS"/>
        </w:rPr>
        <w:t xml:space="preserve">превоз не врши ноћу у времену од 22:00 до 05:00 часова, </w:t>
      </w:r>
    </w:p>
    <w:p w:rsidR="000E49B4" w:rsidRDefault="000E49B4" w:rsidP="000E49B4">
      <w:pPr>
        <w:numPr>
          <w:ilvl w:val="0"/>
          <w:numId w:val="20"/>
        </w:numPr>
        <w:jc w:val="both"/>
        <w:rPr>
          <w:sz w:val="22"/>
          <w:szCs w:val="22"/>
          <w:lang w:val="sr-Cyrl-CS"/>
        </w:rPr>
      </w:pPr>
      <w:r>
        <w:rPr>
          <w:sz w:val="22"/>
          <w:szCs w:val="22"/>
          <w:lang w:val="sr-Cyrl-CS"/>
        </w:rPr>
        <w:t>за  аутобусе који нису старији од пет година достави доказ о техничкој исправности не старији од шест месеци,</w:t>
      </w:r>
    </w:p>
    <w:p w:rsidR="000E49B4" w:rsidRDefault="000E49B4" w:rsidP="000E49B4">
      <w:pPr>
        <w:numPr>
          <w:ilvl w:val="0"/>
          <w:numId w:val="20"/>
        </w:numPr>
        <w:jc w:val="both"/>
        <w:rPr>
          <w:sz w:val="22"/>
          <w:szCs w:val="22"/>
          <w:lang w:val="sr-Cyrl-CS"/>
        </w:rPr>
      </w:pPr>
      <w:r>
        <w:rPr>
          <w:sz w:val="22"/>
          <w:szCs w:val="22"/>
          <w:lang w:val="sr-Cyrl-CS"/>
        </w:rPr>
        <w:t xml:space="preserve">за остале аутобусе достави записник о извршеном  техничком прегледу аутобуса не старији од пет дана  од дана  путовања, </w:t>
      </w:r>
    </w:p>
    <w:p w:rsidR="000E49B4" w:rsidRDefault="000E49B4" w:rsidP="000E49B4">
      <w:pPr>
        <w:numPr>
          <w:ilvl w:val="0"/>
          <w:numId w:val="20"/>
        </w:numPr>
        <w:jc w:val="both"/>
        <w:rPr>
          <w:sz w:val="22"/>
          <w:szCs w:val="22"/>
          <w:lang w:val="sr-Cyrl-CS"/>
        </w:rPr>
      </w:pPr>
      <w:r>
        <w:rPr>
          <w:sz w:val="22"/>
          <w:szCs w:val="22"/>
          <w:lang w:val="sr-Cyrl-CS"/>
        </w:rPr>
        <w:t>достави тахографске улошке за претходна два дана од уговореног дана путовања за возаче који су ангажовани за превоз ученика.</w:t>
      </w:r>
    </w:p>
    <w:p w:rsidR="000E49B4" w:rsidRDefault="000E49B4" w:rsidP="000E49B4">
      <w:pPr>
        <w:pStyle w:val="BodyText"/>
        <w:jc w:val="center"/>
        <w:rPr>
          <w:sz w:val="22"/>
          <w:szCs w:val="22"/>
          <w:lang w:val="sr-Cyrl-CS"/>
        </w:rPr>
      </w:pPr>
    </w:p>
    <w:p w:rsidR="000E49B4" w:rsidRDefault="000E49B4" w:rsidP="000E49B4">
      <w:pPr>
        <w:pStyle w:val="BodyText"/>
        <w:jc w:val="center"/>
        <w:rPr>
          <w:sz w:val="22"/>
          <w:szCs w:val="22"/>
          <w:lang w:val="ru-RU"/>
        </w:rPr>
      </w:pPr>
      <w:r>
        <w:rPr>
          <w:sz w:val="22"/>
          <w:szCs w:val="22"/>
          <w:lang w:val="sr-Cyrl-CS"/>
        </w:rPr>
        <w:t xml:space="preserve">Члан </w:t>
      </w:r>
      <w:r>
        <w:rPr>
          <w:sz w:val="22"/>
          <w:szCs w:val="22"/>
          <w:lang w:val="ru-RU"/>
        </w:rPr>
        <w:t>11</w:t>
      </w:r>
      <w:r>
        <w:rPr>
          <w:sz w:val="22"/>
          <w:szCs w:val="22"/>
          <w:lang w:val="sr-Cyrl-CS"/>
        </w:rPr>
        <w:t>.</w:t>
      </w:r>
    </w:p>
    <w:p w:rsidR="000E49B4" w:rsidRDefault="000E49B4" w:rsidP="000E49B4">
      <w:pPr>
        <w:ind w:left="720" w:hanging="720"/>
        <w:jc w:val="both"/>
        <w:rPr>
          <w:sz w:val="22"/>
          <w:szCs w:val="22"/>
          <w:lang w:val="sr-Cyrl-CS"/>
        </w:rPr>
      </w:pPr>
      <w:r>
        <w:rPr>
          <w:sz w:val="22"/>
          <w:szCs w:val="22"/>
          <w:lang w:val="sr-Cyrl-CS"/>
        </w:rPr>
        <w:tab/>
        <w:t>Организатор путовања</w:t>
      </w:r>
      <w:r>
        <w:rPr>
          <w:sz w:val="22"/>
          <w:szCs w:val="22"/>
          <w:lang w:val="ru-RU"/>
        </w:rPr>
        <w:t xml:space="preserve"> треба да прецизира:</w:t>
      </w:r>
    </w:p>
    <w:p w:rsidR="000E49B4" w:rsidRDefault="000E49B4" w:rsidP="000E49B4">
      <w:pPr>
        <w:ind w:left="720"/>
        <w:jc w:val="both"/>
        <w:rPr>
          <w:sz w:val="22"/>
          <w:szCs w:val="22"/>
          <w:lang w:val="sr-Cyrl-CS"/>
        </w:rPr>
      </w:pPr>
      <w:r>
        <w:rPr>
          <w:sz w:val="22"/>
          <w:szCs w:val="22"/>
          <w:lang w:val="sr-Cyrl-CS"/>
        </w:rPr>
        <w:t>1.  врсту и локацију смештајних објеката:  ______________________________________;</w:t>
      </w:r>
    </w:p>
    <w:p w:rsidR="000E49B4" w:rsidRDefault="000E49B4" w:rsidP="000E49B4">
      <w:pPr>
        <w:ind w:left="720"/>
        <w:jc w:val="both"/>
        <w:rPr>
          <w:sz w:val="22"/>
          <w:szCs w:val="22"/>
          <w:lang w:val="sr-Cyrl-CS"/>
        </w:rPr>
      </w:pPr>
      <w:r>
        <w:rPr>
          <w:sz w:val="22"/>
          <w:szCs w:val="22"/>
          <w:lang w:val="sr-Cyrl-CS"/>
        </w:rPr>
        <w:t>2. категорију смештајних објеката према важећим прописима - односно ниво комфора: ХОТЕЛ 3* (двокреветне и трокреветне собе).</w:t>
      </w:r>
    </w:p>
    <w:p w:rsidR="000E49B4" w:rsidRDefault="000E49B4" w:rsidP="000E49B4">
      <w:pPr>
        <w:ind w:left="360" w:firstLine="360"/>
        <w:jc w:val="both"/>
        <w:rPr>
          <w:sz w:val="22"/>
          <w:szCs w:val="22"/>
          <w:lang w:val="sr-Cyrl-CS"/>
        </w:rPr>
      </w:pPr>
      <w:r>
        <w:rPr>
          <w:sz w:val="22"/>
          <w:szCs w:val="22"/>
          <w:lang w:val="sr-Cyrl-CS"/>
        </w:rPr>
        <w:t xml:space="preserve">3.  број и врсту оброка:  доручак и вечера; </w:t>
      </w:r>
    </w:p>
    <w:p w:rsidR="000E49B4" w:rsidRDefault="000E49B4" w:rsidP="000E49B4">
      <w:pPr>
        <w:ind w:firstLine="720"/>
        <w:jc w:val="both"/>
        <w:rPr>
          <w:sz w:val="22"/>
          <w:szCs w:val="22"/>
          <w:lang w:val="sr-Cyrl-CS"/>
        </w:rPr>
      </w:pPr>
      <w:r>
        <w:rPr>
          <w:sz w:val="22"/>
          <w:szCs w:val="22"/>
          <w:lang w:val="sr-Cyrl-CS"/>
        </w:rPr>
        <w:t>4. начин услуживања: доручак шведски сто, вечера кувано јело.</w:t>
      </w:r>
    </w:p>
    <w:p w:rsidR="000E49B4" w:rsidRDefault="000E49B4" w:rsidP="000E49B4">
      <w:pPr>
        <w:ind w:left="720"/>
        <w:jc w:val="both"/>
        <w:rPr>
          <w:sz w:val="22"/>
          <w:szCs w:val="22"/>
          <w:lang w:val="sr-Cyrl-CS"/>
        </w:rPr>
      </w:pPr>
    </w:p>
    <w:p w:rsidR="000E49B4" w:rsidRDefault="000E49B4" w:rsidP="000E49B4">
      <w:pPr>
        <w:pStyle w:val="BodyText"/>
        <w:jc w:val="center"/>
        <w:rPr>
          <w:sz w:val="22"/>
          <w:szCs w:val="22"/>
          <w:lang w:val="ru-RU"/>
        </w:rPr>
      </w:pPr>
      <w:r>
        <w:rPr>
          <w:sz w:val="22"/>
          <w:szCs w:val="22"/>
          <w:lang w:val="sr-Cyrl-CS"/>
        </w:rPr>
        <w:t xml:space="preserve">Члан </w:t>
      </w:r>
      <w:r>
        <w:rPr>
          <w:sz w:val="22"/>
          <w:szCs w:val="22"/>
          <w:lang w:val="ru-RU"/>
        </w:rPr>
        <w:t>12</w:t>
      </w:r>
      <w:r>
        <w:rPr>
          <w:sz w:val="22"/>
          <w:szCs w:val="22"/>
          <w:lang w:val="sr-Cyrl-CS"/>
        </w:rPr>
        <w:t>.</w:t>
      </w:r>
    </w:p>
    <w:p w:rsidR="000E49B4" w:rsidRDefault="000E49B4" w:rsidP="000E49B4">
      <w:pPr>
        <w:ind w:firstLine="720"/>
        <w:jc w:val="both"/>
        <w:rPr>
          <w:sz w:val="22"/>
          <w:szCs w:val="22"/>
          <w:lang w:val="ru-RU"/>
        </w:rPr>
      </w:pPr>
      <w:r>
        <w:rPr>
          <w:sz w:val="22"/>
          <w:szCs w:val="22"/>
          <w:lang w:val="sr-Cyrl-CS"/>
        </w:rPr>
        <w:t xml:space="preserve">Посебне обавезе ученика које су услов за реализацију путовања (здравствене, административне и </w:t>
      </w:r>
      <w:r>
        <w:rPr>
          <w:sz w:val="22"/>
          <w:szCs w:val="22"/>
          <w:lang w:val="sr-Cyrl-CS"/>
        </w:rPr>
        <w:tab/>
        <w:t>сл.) су:  треба да обезбеде и понесу са собом здравствени лист.</w:t>
      </w:r>
    </w:p>
    <w:p w:rsidR="000E49B4" w:rsidRDefault="000E49B4" w:rsidP="000E49B4">
      <w:pPr>
        <w:rPr>
          <w:sz w:val="22"/>
          <w:szCs w:val="22"/>
          <w:lang w:val="ru-RU"/>
        </w:rPr>
      </w:pPr>
    </w:p>
    <w:p w:rsidR="000E49B4" w:rsidRDefault="000E49B4" w:rsidP="000E49B4">
      <w:pPr>
        <w:pStyle w:val="BodyText"/>
        <w:jc w:val="center"/>
        <w:rPr>
          <w:sz w:val="22"/>
          <w:szCs w:val="22"/>
          <w:lang w:val="ru-RU"/>
        </w:rPr>
      </w:pPr>
      <w:r>
        <w:rPr>
          <w:sz w:val="22"/>
          <w:szCs w:val="22"/>
          <w:lang w:val="sr-Cyrl-CS"/>
        </w:rPr>
        <w:t xml:space="preserve">Члан </w:t>
      </w:r>
      <w:r>
        <w:rPr>
          <w:sz w:val="22"/>
          <w:szCs w:val="22"/>
          <w:lang w:val="ru-RU"/>
        </w:rPr>
        <w:t>13</w:t>
      </w:r>
      <w:r>
        <w:rPr>
          <w:sz w:val="22"/>
          <w:szCs w:val="22"/>
          <w:lang w:val="sr-Cyrl-CS"/>
        </w:rPr>
        <w:t>.</w:t>
      </w:r>
    </w:p>
    <w:p w:rsidR="000E49B4" w:rsidRDefault="000E49B4" w:rsidP="000E49B4">
      <w:pPr>
        <w:ind w:left="720" w:hanging="720"/>
        <w:jc w:val="both"/>
        <w:rPr>
          <w:sz w:val="22"/>
          <w:szCs w:val="22"/>
          <w:lang w:val="ru-RU"/>
        </w:rPr>
      </w:pPr>
      <w:r>
        <w:rPr>
          <w:sz w:val="22"/>
          <w:szCs w:val="22"/>
          <w:lang w:val="sr-Cyrl-CS"/>
        </w:rPr>
        <w:tab/>
        <w:t>Број ученика  је ______________ путника па се уговорачи споразумевају да ће се путовање</w:t>
      </w:r>
      <w:r>
        <w:rPr>
          <w:sz w:val="22"/>
          <w:szCs w:val="22"/>
          <w:lang w:val="ru-RU"/>
        </w:rPr>
        <w:t xml:space="preserve"> </w:t>
      </w:r>
    </w:p>
    <w:p w:rsidR="000E49B4" w:rsidRDefault="000E49B4" w:rsidP="000E49B4">
      <w:pPr>
        <w:jc w:val="both"/>
        <w:rPr>
          <w:sz w:val="22"/>
          <w:szCs w:val="22"/>
          <w:lang w:val="sr-Cyrl-CS"/>
        </w:rPr>
      </w:pPr>
      <w:r>
        <w:rPr>
          <w:sz w:val="22"/>
          <w:szCs w:val="22"/>
          <w:lang w:val="sr-Cyrl-CS"/>
        </w:rPr>
        <w:tab/>
        <w:t>организовати превозом једним спратним аутобусом, имајући у виду његове капацитете.</w:t>
      </w:r>
    </w:p>
    <w:p w:rsidR="000E49B4" w:rsidRDefault="000E49B4" w:rsidP="000E49B4">
      <w:pPr>
        <w:jc w:val="both"/>
        <w:rPr>
          <w:sz w:val="22"/>
          <w:szCs w:val="22"/>
          <w:lang w:val="sr-Cyrl-CS"/>
        </w:rPr>
      </w:pPr>
    </w:p>
    <w:p w:rsidR="000E49B4" w:rsidRDefault="000E49B4" w:rsidP="000E49B4">
      <w:pPr>
        <w:pStyle w:val="BodyText"/>
        <w:jc w:val="center"/>
        <w:rPr>
          <w:sz w:val="22"/>
          <w:szCs w:val="22"/>
          <w:lang w:val="ru-RU"/>
        </w:rPr>
      </w:pPr>
      <w:r>
        <w:rPr>
          <w:sz w:val="22"/>
          <w:szCs w:val="22"/>
          <w:lang w:val="sr-Cyrl-CS"/>
        </w:rPr>
        <w:t xml:space="preserve">Члан </w:t>
      </w:r>
      <w:r>
        <w:rPr>
          <w:sz w:val="22"/>
          <w:szCs w:val="22"/>
          <w:lang w:val="ru-RU"/>
        </w:rPr>
        <w:t>14</w:t>
      </w:r>
      <w:r>
        <w:rPr>
          <w:sz w:val="22"/>
          <w:szCs w:val="22"/>
          <w:lang w:val="sr-Cyrl-CS"/>
        </w:rPr>
        <w:t>.</w:t>
      </w:r>
    </w:p>
    <w:p w:rsidR="000E49B4" w:rsidRDefault="000E49B4" w:rsidP="000E49B4">
      <w:pPr>
        <w:ind w:left="720"/>
        <w:jc w:val="both"/>
        <w:rPr>
          <w:sz w:val="22"/>
          <w:szCs w:val="22"/>
          <w:lang w:val="sr-Cyrl-CS"/>
        </w:rPr>
      </w:pPr>
      <w:r>
        <w:rPr>
          <w:sz w:val="22"/>
          <w:szCs w:val="22"/>
          <w:lang w:val="sr-Cyrl-CS"/>
        </w:rPr>
        <w:t xml:space="preserve">Крајњи рок за обавештавање Наручиоца за случај отказивања путовања износи 15 дана, </w:t>
      </w:r>
    </w:p>
    <w:p w:rsidR="000E49B4" w:rsidRDefault="000E49B4" w:rsidP="000E49B4">
      <w:pPr>
        <w:jc w:val="both"/>
        <w:rPr>
          <w:sz w:val="22"/>
          <w:szCs w:val="22"/>
          <w:lang w:val="ru-RU"/>
        </w:rPr>
      </w:pPr>
      <w:r>
        <w:rPr>
          <w:sz w:val="22"/>
          <w:szCs w:val="22"/>
          <w:lang w:val="sr-Cyrl-CS"/>
        </w:rPr>
        <w:t>пре датума отпочињања путовања.</w:t>
      </w:r>
    </w:p>
    <w:p w:rsidR="000E49B4" w:rsidRDefault="000E49B4" w:rsidP="000E49B4">
      <w:pPr>
        <w:jc w:val="both"/>
        <w:rPr>
          <w:sz w:val="22"/>
          <w:szCs w:val="22"/>
          <w:lang w:val="sr-Cyrl-CS"/>
        </w:rPr>
      </w:pPr>
      <w:r>
        <w:rPr>
          <w:sz w:val="22"/>
          <w:szCs w:val="22"/>
          <w:lang w:val="sr-Cyrl-CS"/>
        </w:rPr>
        <w:tab/>
        <w:t>Наручилац је упознат са општим условима путовања Организатора путовања од ________ 201___. године, и они су саставни део овог уговора, с тим што се наручилац обавезује да са њиховом садржином упозна све путнике.</w:t>
      </w:r>
    </w:p>
    <w:p w:rsidR="00351EB6" w:rsidRDefault="00351EB6" w:rsidP="000E49B4">
      <w:pPr>
        <w:jc w:val="both"/>
        <w:rPr>
          <w:sz w:val="22"/>
          <w:szCs w:val="22"/>
          <w:lang w:val="ru-RU"/>
        </w:rPr>
      </w:pPr>
    </w:p>
    <w:p w:rsidR="000E49B4" w:rsidRDefault="000E49B4" w:rsidP="000E49B4">
      <w:pPr>
        <w:pStyle w:val="BodyText"/>
        <w:jc w:val="center"/>
        <w:rPr>
          <w:sz w:val="22"/>
          <w:szCs w:val="22"/>
          <w:lang w:val="ru-RU"/>
        </w:rPr>
      </w:pPr>
      <w:r>
        <w:rPr>
          <w:sz w:val="22"/>
          <w:szCs w:val="22"/>
          <w:lang w:val="sr-Cyrl-CS"/>
        </w:rPr>
        <w:t xml:space="preserve">Члан </w:t>
      </w:r>
      <w:r>
        <w:rPr>
          <w:sz w:val="22"/>
          <w:szCs w:val="22"/>
          <w:lang w:val="ru-RU"/>
        </w:rPr>
        <w:t>15</w:t>
      </w:r>
      <w:r>
        <w:rPr>
          <w:sz w:val="22"/>
          <w:szCs w:val="22"/>
          <w:lang w:val="sr-Cyrl-CS"/>
        </w:rPr>
        <w:t>.</w:t>
      </w:r>
    </w:p>
    <w:p w:rsidR="000E49B4" w:rsidRDefault="000E49B4" w:rsidP="000E49B4">
      <w:pPr>
        <w:pStyle w:val="BodyText"/>
        <w:ind w:left="720"/>
        <w:jc w:val="both"/>
        <w:rPr>
          <w:sz w:val="22"/>
          <w:szCs w:val="22"/>
          <w:lang w:val="ru-RU"/>
        </w:rPr>
      </w:pPr>
      <w:r>
        <w:rPr>
          <w:sz w:val="22"/>
          <w:szCs w:val="22"/>
          <w:lang w:val="sr-Cyrl-CS"/>
        </w:rPr>
        <w:t>Уговор се закључује за период од годину дана од дана ступања Уговора  на снагу, уз</w:t>
      </w:r>
      <w:r>
        <w:rPr>
          <w:sz w:val="22"/>
          <w:szCs w:val="22"/>
          <w:lang w:val="ru-RU"/>
        </w:rPr>
        <w:t xml:space="preserve"> </w:t>
      </w:r>
    </w:p>
    <w:p w:rsidR="000E49B4" w:rsidRDefault="000E49B4" w:rsidP="000E49B4">
      <w:pPr>
        <w:pStyle w:val="BodyText"/>
        <w:jc w:val="both"/>
        <w:rPr>
          <w:sz w:val="22"/>
          <w:szCs w:val="22"/>
          <w:lang w:val="ru-RU"/>
        </w:rPr>
      </w:pPr>
      <w:r>
        <w:rPr>
          <w:sz w:val="22"/>
          <w:szCs w:val="22"/>
          <w:lang w:val="sr-Cyrl-CS"/>
        </w:rPr>
        <w:t>могућност продужења анексом.</w:t>
      </w:r>
    </w:p>
    <w:p w:rsidR="000E49B4" w:rsidRDefault="000E49B4" w:rsidP="000E49B4">
      <w:pPr>
        <w:pStyle w:val="BodyText"/>
        <w:ind w:firstLine="720"/>
        <w:jc w:val="both"/>
        <w:rPr>
          <w:sz w:val="22"/>
          <w:szCs w:val="22"/>
          <w:lang w:val="sr-Cyrl-CS"/>
        </w:rPr>
      </w:pPr>
      <w:r>
        <w:rPr>
          <w:sz w:val="22"/>
          <w:szCs w:val="22"/>
          <w:lang w:val="sr-Cyrl-CS"/>
        </w:rPr>
        <w:t>Уговор ступа на снагу даном потписивања обе уговорне</w:t>
      </w:r>
      <w:r>
        <w:rPr>
          <w:sz w:val="22"/>
          <w:szCs w:val="22"/>
          <w:lang w:val="ru-RU"/>
        </w:rPr>
        <w:t xml:space="preserve"> </w:t>
      </w:r>
      <w:r>
        <w:rPr>
          <w:sz w:val="22"/>
          <w:szCs w:val="22"/>
          <w:lang w:val="sr-Cyrl-CS"/>
        </w:rPr>
        <w:t>стране.</w:t>
      </w:r>
    </w:p>
    <w:p w:rsidR="00351EB6" w:rsidRDefault="00351EB6" w:rsidP="000E49B4">
      <w:pPr>
        <w:pStyle w:val="BodyText"/>
        <w:ind w:firstLine="720"/>
        <w:jc w:val="both"/>
        <w:rPr>
          <w:sz w:val="22"/>
          <w:szCs w:val="22"/>
          <w:lang w:val="sr-Cyrl-CS"/>
        </w:rPr>
      </w:pPr>
    </w:p>
    <w:p w:rsidR="000E49B4" w:rsidRDefault="000E49B4" w:rsidP="000E49B4">
      <w:pPr>
        <w:pStyle w:val="BodyText"/>
        <w:jc w:val="center"/>
        <w:rPr>
          <w:sz w:val="22"/>
          <w:szCs w:val="22"/>
          <w:lang w:val="ru-RU"/>
        </w:rPr>
      </w:pPr>
      <w:r>
        <w:rPr>
          <w:sz w:val="22"/>
          <w:szCs w:val="22"/>
          <w:lang w:val="sr-Cyrl-CS"/>
        </w:rPr>
        <w:lastRenderedPageBreak/>
        <w:t xml:space="preserve">Члан </w:t>
      </w:r>
      <w:r>
        <w:rPr>
          <w:sz w:val="22"/>
          <w:szCs w:val="22"/>
          <w:lang w:val="ru-RU"/>
        </w:rPr>
        <w:t>16</w:t>
      </w:r>
      <w:r>
        <w:rPr>
          <w:sz w:val="22"/>
          <w:szCs w:val="22"/>
          <w:lang w:val="sr-Cyrl-CS"/>
        </w:rPr>
        <w:t>.</w:t>
      </w:r>
    </w:p>
    <w:p w:rsidR="000E49B4" w:rsidRDefault="000E49B4" w:rsidP="000E49B4">
      <w:pPr>
        <w:ind w:left="720"/>
        <w:jc w:val="both"/>
        <w:rPr>
          <w:sz w:val="22"/>
          <w:szCs w:val="22"/>
          <w:lang w:val="sr-Cyrl-CS"/>
        </w:rPr>
      </w:pPr>
      <w:r>
        <w:rPr>
          <w:sz w:val="22"/>
          <w:szCs w:val="22"/>
          <w:lang w:val="sr-Cyrl-CS"/>
        </w:rPr>
        <w:t xml:space="preserve">У случају неизвршења или непотпуног извршења услуга обухваћених програмом </w:t>
      </w:r>
    </w:p>
    <w:p w:rsidR="000E49B4" w:rsidRDefault="000E49B4" w:rsidP="000E49B4">
      <w:pPr>
        <w:jc w:val="both"/>
        <w:rPr>
          <w:sz w:val="22"/>
          <w:szCs w:val="22"/>
          <w:lang w:val="sr-Cyrl-CS"/>
        </w:rPr>
      </w:pPr>
      <w:r>
        <w:rPr>
          <w:sz w:val="22"/>
          <w:szCs w:val="22"/>
          <w:lang w:val="sr-Cyrl-CS"/>
        </w:rPr>
        <w:t>туристичког путовања, Организатор путовања дужан је да путнику врати разлику између уговорене цене путовања и цене путовања снижене сразмерно неизвршењу или непотпуном извршењу услуга, под условом да је Наручилац ставио  приговор у року од 8 дана од дана завршетка путовања.</w:t>
      </w:r>
    </w:p>
    <w:p w:rsidR="000E49B4" w:rsidRDefault="000E49B4" w:rsidP="000E49B4">
      <w:pPr>
        <w:ind w:left="720"/>
        <w:jc w:val="both"/>
        <w:rPr>
          <w:sz w:val="22"/>
          <w:szCs w:val="22"/>
          <w:lang w:val="sr-Cyrl-CS"/>
        </w:rPr>
      </w:pPr>
      <w:r>
        <w:rPr>
          <w:sz w:val="22"/>
          <w:szCs w:val="22"/>
          <w:lang w:val="sr-Cyrl-CS"/>
        </w:rPr>
        <w:t xml:space="preserve">Организатор путовања је дужан да врати разлику у року од 15 дана од дана подношења </w:t>
      </w:r>
    </w:p>
    <w:p w:rsidR="000E49B4" w:rsidRDefault="000E49B4" w:rsidP="000E49B4">
      <w:pPr>
        <w:jc w:val="both"/>
        <w:rPr>
          <w:sz w:val="22"/>
          <w:szCs w:val="22"/>
          <w:lang w:val="sr-Cyrl-CS"/>
        </w:rPr>
      </w:pPr>
      <w:r>
        <w:rPr>
          <w:sz w:val="22"/>
          <w:szCs w:val="22"/>
          <w:lang w:val="sr-Cyrl-CS"/>
        </w:rPr>
        <w:t>приговора.</w:t>
      </w:r>
    </w:p>
    <w:p w:rsidR="000E49B4" w:rsidRDefault="000E49B4" w:rsidP="000E49B4">
      <w:pPr>
        <w:pStyle w:val="BodyText"/>
        <w:jc w:val="center"/>
        <w:rPr>
          <w:sz w:val="22"/>
          <w:szCs w:val="22"/>
          <w:lang w:val="ru-RU"/>
        </w:rPr>
      </w:pPr>
      <w:r>
        <w:rPr>
          <w:sz w:val="22"/>
          <w:szCs w:val="22"/>
          <w:lang w:val="sr-Cyrl-CS"/>
        </w:rPr>
        <w:t xml:space="preserve">Члан </w:t>
      </w:r>
      <w:r>
        <w:rPr>
          <w:sz w:val="22"/>
          <w:szCs w:val="22"/>
          <w:lang w:val="ru-RU"/>
        </w:rPr>
        <w:t>17</w:t>
      </w:r>
      <w:r>
        <w:rPr>
          <w:sz w:val="22"/>
          <w:szCs w:val="22"/>
          <w:lang w:val="sr-Cyrl-CS"/>
        </w:rPr>
        <w:t>.</w:t>
      </w:r>
    </w:p>
    <w:p w:rsidR="000E49B4" w:rsidRDefault="000E49B4" w:rsidP="000E49B4">
      <w:pPr>
        <w:ind w:left="360" w:firstLine="360"/>
        <w:jc w:val="both"/>
        <w:rPr>
          <w:sz w:val="22"/>
          <w:szCs w:val="22"/>
          <w:lang w:val="sr-Cyrl-CS"/>
        </w:rPr>
      </w:pPr>
      <w:r>
        <w:rPr>
          <w:sz w:val="22"/>
          <w:szCs w:val="22"/>
          <w:lang w:val="sr-Cyrl-CS"/>
        </w:rPr>
        <w:t>У случају нереализованог путовања, агенција је у обавези да</w:t>
      </w:r>
      <w:r>
        <w:rPr>
          <w:sz w:val="22"/>
          <w:szCs w:val="22"/>
          <w:lang w:val="ru-RU"/>
        </w:rPr>
        <w:t>,</w:t>
      </w:r>
      <w:r>
        <w:rPr>
          <w:sz w:val="22"/>
          <w:szCs w:val="22"/>
          <w:lang w:val="sr-Cyrl-CS"/>
        </w:rPr>
        <w:t xml:space="preserve"> одмах -  без одлагања,  врати </w:t>
      </w:r>
    </w:p>
    <w:p w:rsidR="000E49B4" w:rsidRDefault="000E49B4" w:rsidP="000E49B4">
      <w:pPr>
        <w:jc w:val="both"/>
        <w:rPr>
          <w:sz w:val="22"/>
          <w:szCs w:val="22"/>
          <w:lang w:val="sr-Cyrl-CS"/>
        </w:rPr>
      </w:pPr>
      <w:r>
        <w:rPr>
          <w:sz w:val="22"/>
          <w:szCs w:val="22"/>
          <w:lang w:val="sr-Cyrl-CS"/>
        </w:rPr>
        <w:t>уплаћена средства родитељима ученика.</w:t>
      </w:r>
    </w:p>
    <w:p w:rsidR="000E49B4" w:rsidRDefault="000E49B4" w:rsidP="000E49B4">
      <w:pPr>
        <w:ind w:left="360" w:firstLine="360"/>
        <w:jc w:val="both"/>
        <w:rPr>
          <w:sz w:val="22"/>
          <w:szCs w:val="22"/>
          <w:lang w:val="sr-Cyrl-CS"/>
        </w:rPr>
      </w:pPr>
    </w:p>
    <w:p w:rsidR="000E49B4" w:rsidRDefault="000E49B4" w:rsidP="000E49B4">
      <w:pPr>
        <w:pStyle w:val="BodyText"/>
        <w:jc w:val="center"/>
        <w:rPr>
          <w:sz w:val="22"/>
          <w:szCs w:val="22"/>
          <w:lang w:val="ru-RU"/>
        </w:rPr>
      </w:pPr>
      <w:r>
        <w:rPr>
          <w:sz w:val="22"/>
          <w:szCs w:val="22"/>
          <w:lang w:val="sr-Cyrl-CS"/>
        </w:rPr>
        <w:t xml:space="preserve">Члан </w:t>
      </w:r>
      <w:r>
        <w:rPr>
          <w:sz w:val="22"/>
          <w:szCs w:val="22"/>
          <w:lang w:val="ru-RU"/>
        </w:rPr>
        <w:t>18</w:t>
      </w:r>
      <w:r>
        <w:rPr>
          <w:sz w:val="22"/>
          <w:szCs w:val="22"/>
          <w:lang w:val="sr-Cyrl-CS"/>
        </w:rPr>
        <w:t>.</w:t>
      </w:r>
    </w:p>
    <w:p w:rsidR="000E49B4" w:rsidRDefault="000E49B4" w:rsidP="000E49B4">
      <w:pPr>
        <w:pStyle w:val="BodyText"/>
        <w:ind w:firstLine="720"/>
        <w:jc w:val="both"/>
        <w:rPr>
          <w:sz w:val="22"/>
          <w:szCs w:val="22"/>
          <w:lang w:val="ru-RU"/>
        </w:rPr>
      </w:pPr>
      <w:r>
        <w:rPr>
          <w:sz w:val="22"/>
          <w:szCs w:val="22"/>
          <w:lang w:val="sr-Cyrl-CS"/>
        </w:rPr>
        <w:t>Уговор се може раскинути споразумно, или писменим отказом било које уговорне стране, уколико друга страна у већој мери не испуњава своју обавезу, а након што је била на то упозорена писменим путем, уз отказни рок од 30 дана</w:t>
      </w:r>
      <w:r>
        <w:rPr>
          <w:sz w:val="22"/>
          <w:szCs w:val="22"/>
          <w:lang w:val="ru-RU"/>
        </w:rPr>
        <w:t xml:space="preserve">. </w:t>
      </w:r>
    </w:p>
    <w:p w:rsidR="000E49B4" w:rsidRDefault="000E49B4" w:rsidP="000E49B4">
      <w:pPr>
        <w:pStyle w:val="BodyText"/>
        <w:jc w:val="center"/>
        <w:rPr>
          <w:sz w:val="22"/>
          <w:szCs w:val="22"/>
          <w:lang w:val="sr-Cyrl-CS"/>
        </w:rPr>
      </w:pPr>
      <w:r>
        <w:rPr>
          <w:sz w:val="22"/>
          <w:szCs w:val="22"/>
          <w:lang w:val="sr-Cyrl-CS"/>
        </w:rPr>
        <w:t xml:space="preserve">Члан </w:t>
      </w:r>
      <w:r>
        <w:rPr>
          <w:sz w:val="22"/>
          <w:szCs w:val="22"/>
          <w:lang w:val="ru-RU"/>
        </w:rPr>
        <w:t>19</w:t>
      </w:r>
      <w:r>
        <w:rPr>
          <w:sz w:val="22"/>
          <w:szCs w:val="22"/>
          <w:lang w:val="sr-Cyrl-CS"/>
        </w:rPr>
        <w:t>.</w:t>
      </w:r>
    </w:p>
    <w:p w:rsidR="000E49B4" w:rsidRDefault="000E49B4" w:rsidP="000E49B4">
      <w:pPr>
        <w:pStyle w:val="BodyText"/>
        <w:ind w:firstLine="720"/>
        <w:jc w:val="both"/>
        <w:rPr>
          <w:sz w:val="22"/>
          <w:szCs w:val="22"/>
          <w:lang w:val="sr-Cyrl-CS"/>
        </w:rPr>
      </w:pPr>
      <w:r>
        <w:rPr>
          <w:sz w:val="22"/>
          <w:szCs w:val="22"/>
          <w:lang w:val="sr-Cyrl-CS"/>
        </w:rPr>
        <w:t>Уколико приликом тумачења овог уговора и његове реализације дође до евентуалних спорова, исти ће бити решени мирним путем.</w:t>
      </w:r>
    </w:p>
    <w:p w:rsidR="000E49B4" w:rsidRDefault="000E49B4" w:rsidP="000E49B4">
      <w:pPr>
        <w:pStyle w:val="BodyText"/>
        <w:ind w:firstLine="720"/>
        <w:jc w:val="both"/>
        <w:rPr>
          <w:sz w:val="22"/>
          <w:szCs w:val="22"/>
          <w:lang w:val="sr-Cyrl-CS"/>
        </w:rPr>
      </w:pPr>
      <w:r>
        <w:rPr>
          <w:sz w:val="22"/>
          <w:szCs w:val="22"/>
          <w:lang w:val="sr-Cyrl-CS"/>
        </w:rPr>
        <w:t>У немугућности решавања спора мирним путем уговара се надлежност Привредног суда у Београду.</w:t>
      </w:r>
    </w:p>
    <w:p w:rsidR="000E49B4" w:rsidRDefault="000E49B4" w:rsidP="000E49B4">
      <w:pPr>
        <w:pStyle w:val="BodyText"/>
        <w:jc w:val="center"/>
        <w:rPr>
          <w:sz w:val="22"/>
          <w:szCs w:val="22"/>
          <w:lang w:val="ru-RU"/>
        </w:rPr>
      </w:pPr>
      <w:r>
        <w:rPr>
          <w:sz w:val="22"/>
          <w:szCs w:val="22"/>
          <w:lang w:val="sr-Cyrl-CS"/>
        </w:rPr>
        <w:t xml:space="preserve">Члан </w:t>
      </w:r>
      <w:r>
        <w:rPr>
          <w:sz w:val="22"/>
          <w:szCs w:val="22"/>
          <w:lang w:val="ru-RU"/>
        </w:rPr>
        <w:t>20</w:t>
      </w:r>
      <w:r>
        <w:rPr>
          <w:sz w:val="22"/>
          <w:szCs w:val="22"/>
          <w:lang w:val="sr-Cyrl-CS"/>
        </w:rPr>
        <w:t>.</w:t>
      </w:r>
    </w:p>
    <w:p w:rsidR="000E49B4" w:rsidRDefault="000E49B4" w:rsidP="000E49B4">
      <w:pPr>
        <w:pStyle w:val="BodyText"/>
        <w:ind w:firstLine="720"/>
        <w:jc w:val="both"/>
        <w:rPr>
          <w:sz w:val="22"/>
          <w:szCs w:val="22"/>
          <w:lang w:val="sr-Cyrl-CS"/>
        </w:rPr>
      </w:pPr>
      <w:r>
        <w:rPr>
          <w:sz w:val="22"/>
          <w:szCs w:val="22"/>
          <w:lang w:val="sr-Cyrl-CS"/>
        </w:rPr>
        <w:t>Овај  уговор сачињен је у 6 (шест) истоветних примерака од којих свака уговорна страна задржава по 3 (три) примерка</w:t>
      </w:r>
    </w:p>
    <w:p w:rsidR="000E49B4" w:rsidRDefault="000E49B4" w:rsidP="000E49B4">
      <w:pPr>
        <w:pStyle w:val="BodyText"/>
        <w:ind w:left="720"/>
        <w:jc w:val="both"/>
        <w:rPr>
          <w:sz w:val="22"/>
          <w:szCs w:val="22"/>
          <w:lang w:val="sr-Cyrl-CS"/>
        </w:rPr>
      </w:pPr>
      <w:r>
        <w:rPr>
          <w:b/>
          <w:sz w:val="22"/>
          <w:szCs w:val="22"/>
          <w:lang w:val="sr-Cyrl-CS"/>
        </w:rPr>
        <w:t xml:space="preserve">                                        </w:t>
      </w:r>
    </w:p>
    <w:p w:rsidR="000E49B4" w:rsidRDefault="000E49B4" w:rsidP="000E49B4">
      <w:pPr>
        <w:pStyle w:val="BodyText"/>
        <w:jc w:val="both"/>
        <w:rPr>
          <w:b/>
          <w:sz w:val="22"/>
          <w:szCs w:val="22"/>
          <w:lang w:val="sr-Cyrl-CS"/>
        </w:rPr>
      </w:pPr>
      <w:r>
        <w:rPr>
          <w:sz w:val="22"/>
          <w:szCs w:val="22"/>
          <w:lang w:val="sr-Cyrl-CS"/>
        </w:rPr>
        <w:t xml:space="preserve">             </w:t>
      </w:r>
      <w:r>
        <w:rPr>
          <w:b/>
          <w:sz w:val="22"/>
          <w:szCs w:val="22"/>
          <w:lang w:val="sr-Cyrl-CS"/>
        </w:rPr>
        <w:t>НАРУЧИЛАЦ</w:t>
      </w:r>
      <w:r>
        <w:rPr>
          <w:b/>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b/>
          <w:sz w:val="22"/>
          <w:szCs w:val="22"/>
          <w:lang w:val="sr-Cyrl-CS"/>
        </w:rPr>
        <w:t>ОРГАНИЗАТОР  ПУТОВАЊА</w:t>
      </w:r>
    </w:p>
    <w:p w:rsidR="000E49B4" w:rsidRDefault="000E49B4" w:rsidP="000E49B4">
      <w:pPr>
        <w:tabs>
          <w:tab w:val="left" w:pos="7020"/>
        </w:tabs>
        <w:rPr>
          <w:b/>
          <w:sz w:val="22"/>
          <w:szCs w:val="22"/>
          <w:lang w:val="sr-Cyrl-CS"/>
        </w:rPr>
      </w:pPr>
      <w:r>
        <w:rPr>
          <w:b/>
          <w:sz w:val="22"/>
          <w:szCs w:val="22"/>
          <w:lang w:val="sr-Cyrl-CS"/>
        </w:rPr>
        <w:t xml:space="preserve">                ДИРЕКТОР</w:t>
      </w:r>
    </w:p>
    <w:p w:rsidR="000E49B4" w:rsidRDefault="000E49B4" w:rsidP="000E49B4">
      <w:pPr>
        <w:tabs>
          <w:tab w:val="left" w:pos="7020"/>
        </w:tabs>
        <w:rPr>
          <w:b/>
          <w:sz w:val="22"/>
          <w:szCs w:val="22"/>
          <w:lang w:val="sr-Cyrl-CS"/>
        </w:rPr>
      </w:pPr>
      <w:r>
        <w:rPr>
          <w:b/>
          <w:sz w:val="22"/>
          <w:szCs w:val="22"/>
          <w:lang w:val="sr-Cyrl-CS"/>
        </w:rPr>
        <w:tab/>
        <w:t>ДИРЕКТОР</w:t>
      </w:r>
    </w:p>
    <w:p w:rsidR="000E49B4" w:rsidRDefault="000E49B4" w:rsidP="000E49B4">
      <w:pPr>
        <w:rPr>
          <w:b/>
          <w:sz w:val="22"/>
          <w:szCs w:val="22"/>
          <w:lang w:val="sr-Cyrl-CS"/>
        </w:rPr>
      </w:pPr>
      <w:r>
        <w:rPr>
          <w:b/>
          <w:sz w:val="22"/>
          <w:szCs w:val="22"/>
          <w:lang w:val="sr-Cyrl-CS"/>
        </w:rPr>
        <w:t>____________________________                                              _____________________________</w:t>
      </w:r>
    </w:p>
    <w:p w:rsidR="000E49B4" w:rsidRDefault="000E49B4" w:rsidP="000E49B4">
      <w:pPr>
        <w:ind w:right="46"/>
        <w:jc w:val="both"/>
        <w:rPr>
          <w:lang w:val="sr-Cyrl-CS"/>
        </w:rPr>
      </w:pPr>
      <w:r>
        <w:rPr>
          <w:lang w:val="sr-Cyrl-CS"/>
        </w:rPr>
        <w:t>Зоран Михајловић, дипломирани социолог</w:t>
      </w:r>
    </w:p>
    <w:p w:rsidR="000E49B4" w:rsidRDefault="000E49B4" w:rsidP="000E49B4"/>
    <w:p w:rsidR="005644B5" w:rsidRDefault="005644B5"/>
    <w:sectPr w:rsidR="005644B5" w:rsidSect="005700E4">
      <w:headerReference w:type="default" r:id="rId8"/>
      <w:pgSz w:w="12240" w:h="15840"/>
      <w:pgMar w:top="1440"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A77" w:rsidRDefault="00A07A77" w:rsidP="000B3E52">
      <w:r>
        <w:separator/>
      </w:r>
    </w:p>
  </w:endnote>
  <w:endnote w:type="continuationSeparator" w:id="1">
    <w:p w:rsidR="00A07A77" w:rsidRDefault="00A07A77" w:rsidP="000B3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A77" w:rsidRDefault="00A07A77" w:rsidP="000B3E52">
      <w:r>
        <w:separator/>
      </w:r>
    </w:p>
  </w:footnote>
  <w:footnote w:type="continuationSeparator" w:id="1">
    <w:p w:rsidR="00A07A77" w:rsidRDefault="00A07A77" w:rsidP="000B3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77" w:rsidRPr="000B3E52" w:rsidRDefault="00205DEC" w:rsidP="000B3E52">
    <w:pPr>
      <w:pStyle w:val="Header"/>
    </w:pPr>
    <w:r>
      <w:rPr>
        <w:noProof/>
      </w:rPr>
      <w:drawing>
        <wp:inline distT="0" distB="0" distL="0" distR="0">
          <wp:extent cx="5943600" cy="800100"/>
          <wp:effectExtent l="19050" t="0" r="0" b="0"/>
          <wp:docPr id="1" name="Picture 1" descr="T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 header"/>
                  <pic:cNvPicPr>
                    <a:picLocks noChangeAspect="1" noChangeArrowheads="1"/>
                  </pic:cNvPicPr>
                </pic:nvPicPr>
                <pic:blipFill>
                  <a:blip r:embed="rId1"/>
                  <a:srcRect/>
                  <a:stretch>
                    <a:fillRect/>
                  </a:stretch>
                </pic:blipFill>
                <pic:spPr bwMode="auto">
                  <a:xfrm>
                    <a:off x="0" y="0"/>
                    <a:ext cx="5943600"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852"/>
    <w:multiLevelType w:val="hybridMultilevel"/>
    <w:tmpl w:val="3FAE5B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0553FA"/>
    <w:multiLevelType w:val="hybridMultilevel"/>
    <w:tmpl w:val="F64A0C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01539A"/>
    <w:multiLevelType w:val="hybridMultilevel"/>
    <w:tmpl w:val="68E81772"/>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817EF4"/>
    <w:multiLevelType w:val="hybridMultilevel"/>
    <w:tmpl w:val="C2D03E52"/>
    <w:lvl w:ilvl="0" w:tplc="53F0804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1475A7"/>
    <w:multiLevelType w:val="hybridMultilevel"/>
    <w:tmpl w:val="B5EA43B6"/>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264B30"/>
    <w:multiLevelType w:val="hybridMultilevel"/>
    <w:tmpl w:val="9698C8D4"/>
    <w:lvl w:ilvl="0" w:tplc="E4BED2AC">
      <w:start w:val="1"/>
      <w:numFmt w:val="decimal"/>
      <w:lvlText w:val="%1)"/>
      <w:lvlJc w:val="left"/>
      <w:pPr>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7505DB"/>
    <w:multiLevelType w:val="hybridMultilevel"/>
    <w:tmpl w:val="FCBC3B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5F366CA"/>
    <w:multiLevelType w:val="hybridMultilevel"/>
    <w:tmpl w:val="BE8448D8"/>
    <w:lvl w:ilvl="0" w:tplc="AEB624F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D4481B"/>
    <w:multiLevelType w:val="hybridMultilevel"/>
    <w:tmpl w:val="2B68B016"/>
    <w:lvl w:ilvl="0" w:tplc="1EE0C7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AFE456A"/>
    <w:multiLevelType w:val="hybridMultilevel"/>
    <w:tmpl w:val="869EDA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4AB6FB2"/>
    <w:multiLevelType w:val="hybridMultilevel"/>
    <w:tmpl w:val="150A90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203EDA"/>
    <w:multiLevelType w:val="hybridMultilevel"/>
    <w:tmpl w:val="C0D40254"/>
    <w:lvl w:ilvl="0" w:tplc="04090001">
      <w:start w:val="1"/>
      <w:numFmt w:val="bullet"/>
      <w:lvlText w:val=""/>
      <w:lvlJc w:val="left"/>
      <w:pPr>
        <w:ind w:left="15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DF37617"/>
    <w:multiLevelType w:val="hybridMultilevel"/>
    <w:tmpl w:val="245E96DC"/>
    <w:lvl w:ilvl="0" w:tplc="04090001">
      <w:start w:val="1"/>
      <w:numFmt w:val="bullet"/>
      <w:lvlText w:val=""/>
      <w:lvlJc w:val="left"/>
      <w:pPr>
        <w:ind w:left="15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0641AF"/>
    <w:multiLevelType w:val="hybridMultilevel"/>
    <w:tmpl w:val="BC2A21D4"/>
    <w:lvl w:ilvl="0" w:tplc="0409000F">
      <w:start w:val="2"/>
      <w:numFmt w:val="decimal"/>
      <w:lvlText w:val="%1."/>
      <w:lvlJc w:val="left"/>
      <w:pPr>
        <w:tabs>
          <w:tab w:val="num" w:pos="1080"/>
        </w:tabs>
        <w:ind w:left="1080" w:hanging="360"/>
      </w:pPr>
    </w:lvl>
    <w:lvl w:ilvl="1" w:tplc="26DE5664">
      <w:numFmt w:val="bullet"/>
      <w:lvlText w:val="-"/>
      <w:lvlJc w:val="left"/>
      <w:pPr>
        <w:tabs>
          <w:tab w:val="num" w:pos="1800"/>
        </w:tabs>
        <w:ind w:left="1800" w:hanging="360"/>
      </w:pPr>
      <w:rPr>
        <w:rFonts w:ascii="Times New Roman" w:eastAsia="Times New Roman" w:hAnsi="Times New Roman" w:cs="Times New Roman" w:hint="default"/>
      </w:rPr>
    </w:lvl>
    <w:lvl w:ilvl="2" w:tplc="05C836EC">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353C2B"/>
    <w:multiLevelType w:val="hybridMultilevel"/>
    <w:tmpl w:val="C3C87012"/>
    <w:lvl w:ilvl="0" w:tplc="A91867F6">
      <w:start w:val="1"/>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376BC9"/>
    <w:multiLevelType w:val="hybridMultilevel"/>
    <w:tmpl w:val="6890C09E"/>
    <w:lvl w:ilvl="0" w:tplc="2866475C">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4F7028"/>
    <w:multiLevelType w:val="hybridMultilevel"/>
    <w:tmpl w:val="3208BC9E"/>
    <w:lvl w:ilvl="0" w:tplc="4F643846">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FF54855"/>
    <w:multiLevelType w:val="hybridMultilevel"/>
    <w:tmpl w:val="8136580E"/>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4924C6F"/>
    <w:multiLevelType w:val="hybridMultilevel"/>
    <w:tmpl w:val="0DAE5206"/>
    <w:lvl w:ilvl="0" w:tplc="1FEAB89E">
      <w:start w:val="15"/>
      <w:numFmt w:val="decimal"/>
      <w:lvlText w:val="%1)"/>
      <w:lvlJc w:val="left"/>
      <w:pPr>
        <w:ind w:left="927" w:hanging="360"/>
      </w:pPr>
    </w:lvl>
    <w:lvl w:ilvl="1" w:tplc="04090019">
      <w:start w:val="1"/>
      <w:numFmt w:val="decimal"/>
      <w:lvlText w:val="%2."/>
      <w:lvlJc w:val="left"/>
      <w:pPr>
        <w:tabs>
          <w:tab w:val="num" w:pos="1467"/>
        </w:tabs>
        <w:ind w:left="1467" w:hanging="360"/>
      </w:pPr>
    </w:lvl>
    <w:lvl w:ilvl="2" w:tplc="0409001B">
      <w:start w:val="1"/>
      <w:numFmt w:val="decimal"/>
      <w:lvlText w:val="%3."/>
      <w:lvlJc w:val="left"/>
      <w:pPr>
        <w:tabs>
          <w:tab w:val="num" w:pos="2187"/>
        </w:tabs>
        <w:ind w:left="2187" w:hanging="360"/>
      </w:pPr>
    </w:lvl>
    <w:lvl w:ilvl="3" w:tplc="0409000F">
      <w:start w:val="1"/>
      <w:numFmt w:val="decimal"/>
      <w:lvlText w:val="%4."/>
      <w:lvlJc w:val="left"/>
      <w:pPr>
        <w:tabs>
          <w:tab w:val="num" w:pos="2907"/>
        </w:tabs>
        <w:ind w:left="2907" w:hanging="360"/>
      </w:pPr>
    </w:lvl>
    <w:lvl w:ilvl="4" w:tplc="04090019">
      <w:start w:val="1"/>
      <w:numFmt w:val="decimal"/>
      <w:lvlText w:val="%5."/>
      <w:lvlJc w:val="left"/>
      <w:pPr>
        <w:tabs>
          <w:tab w:val="num" w:pos="3627"/>
        </w:tabs>
        <w:ind w:left="3627" w:hanging="360"/>
      </w:pPr>
    </w:lvl>
    <w:lvl w:ilvl="5" w:tplc="0409001B">
      <w:start w:val="1"/>
      <w:numFmt w:val="decimal"/>
      <w:lvlText w:val="%6."/>
      <w:lvlJc w:val="left"/>
      <w:pPr>
        <w:tabs>
          <w:tab w:val="num" w:pos="4347"/>
        </w:tabs>
        <w:ind w:left="4347" w:hanging="360"/>
      </w:pPr>
    </w:lvl>
    <w:lvl w:ilvl="6" w:tplc="0409000F">
      <w:start w:val="1"/>
      <w:numFmt w:val="decimal"/>
      <w:lvlText w:val="%7."/>
      <w:lvlJc w:val="left"/>
      <w:pPr>
        <w:tabs>
          <w:tab w:val="num" w:pos="5067"/>
        </w:tabs>
        <w:ind w:left="5067" w:hanging="360"/>
      </w:pPr>
    </w:lvl>
    <w:lvl w:ilvl="7" w:tplc="04090019">
      <w:start w:val="1"/>
      <w:numFmt w:val="decimal"/>
      <w:lvlText w:val="%8."/>
      <w:lvlJc w:val="left"/>
      <w:pPr>
        <w:tabs>
          <w:tab w:val="num" w:pos="5787"/>
        </w:tabs>
        <w:ind w:left="5787" w:hanging="360"/>
      </w:pPr>
    </w:lvl>
    <w:lvl w:ilvl="8" w:tplc="0409001B">
      <w:start w:val="1"/>
      <w:numFmt w:val="decimal"/>
      <w:lvlText w:val="%9."/>
      <w:lvlJc w:val="left"/>
      <w:pPr>
        <w:tabs>
          <w:tab w:val="num" w:pos="6507"/>
        </w:tabs>
        <w:ind w:left="6507"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E55B77"/>
    <w:rsid w:val="00072EB0"/>
    <w:rsid w:val="000B3E52"/>
    <w:rsid w:val="000E49B4"/>
    <w:rsid w:val="001277E0"/>
    <w:rsid w:val="001D26C4"/>
    <w:rsid w:val="00205DEC"/>
    <w:rsid w:val="002D1238"/>
    <w:rsid w:val="0030357C"/>
    <w:rsid w:val="00344041"/>
    <w:rsid w:val="00351EB6"/>
    <w:rsid w:val="005644B5"/>
    <w:rsid w:val="005674FC"/>
    <w:rsid w:val="005700E4"/>
    <w:rsid w:val="00583C08"/>
    <w:rsid w:val="005E4FCD"/>
    <w:rsid w:val="006509B2"/>
    <w:rsid w:val="006C03D9"/>
    <w:rsid w:val="00787C86"/>
    <w:rsid w:val="008B2E87"/>
    <w:rsid w:val="009C0247"/>
    <w:rsid w:val="009F094C"/>
    <w:rsid w:val="00A07A77"/>
    <w:rsid w:val="00B038FE"/>
    <w:rsid w:val="00BC29A0"/>
    <w:rsid w:val="00C05B7B"/>
    <w:rsid w:val="00C9017E"/>
    <w:rsid w:val="00CF3269"/>
    <w:rsid w:val="00D14CA8"/>
    <w:rsid w:val="00D60500"/>
    <w:rsid w:val="00DF6313"/>
    <w:rsid w:val="00E315B1"/>
    <w:rsid w:val="00E55B77"/>
    <w:rsid w:val="00EB21EA"/>
    <w:rsid w:val="00FC0482"/>
    <w:rsid w:val="00FF2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B4"/>
    <w:rPr>
      <w:rFonts w:ascii="Times New Roman" w:eastAsia="Times New Roman" w:hAnsi="Times New Roman"/>
      <w:sz w:val="24"/>
      <w:szCs w:val="24"/>
    </w:rPr>
  </w:style>
  <w:style w:type="paragraph" w:styleId="Heading1">
    <w:name w:val="heading 1"/>
    <w:basedOn w:val="Normal"/>
    <w:next w:val="Normal"/>
    <w:link w:val="Heading1Char"/>
    <w:uiPriority w:val="9"/>
    <w:qFormat/>
    <w:rsid w:val="000E49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E49B4"/>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E49B4"/>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E52"/>
    <w:pPr>
      <w:tabs>
        <w:tab w:val="center" w:pos="4680"/>
        <w:tab w:val="right" w:pos="9360"/>
      </w:tabs>
    </w:pPr>
  </w:style>
  <w:style w:type="character" w:customStyle="1" w:styleId="HeaderChar">
    <w:name w:val="Header Char"/>
    <w:basedOn w:val="DefaultParagraphFont"/>
    <w:link w:val="Header"/>
    <w:uiPriority w:val="99"/>
    <w:semiHidden/>
    <w:rsid w:val="000B3E52"/>
  </w:style>
  <w:style w:type="paragraph" w:styleId="Footer">
    <w:name w:val="footer"/>
    <w:basedOn w:val="Normal"/>
    <w:link w:val="FooterChar"/>
    <w:uiPriority w:val="99"/>
    <w:semiHidden/>
    <w:unhideWhenUsed/>
    <w:rsid w:val="000B3E52"/>
    <w:pPr>
      <w:tabs>
        <w:tab w:val="center" w:pos="4680"/>
        <w:tab w:val="right" w:pos="9360"/>
      </w:tabs>
    </w:pPr>
  </w:style>
  <w:style w:type="character" w:customStyle="1" w:styleId="FooterChar">
    <w:name w:val="Footer Char"/>
    <w:basedOn w:val="DefaultParagraphFont"/>
    <w:link w:val="Footer"/>
    <w:uiPriority w:val="99"/>
    <w:semiHidden/>
    <w:rsid w:val="000B3E52"/>
  </w:style>
  <w:style w:type="paragraph" w:customStyle="1" w:styleId="CharCharCharCharChar1">
    <w:name w:val="Char Char Char Char Char1"/>
    <w:basedOn w:val="Normal"/>
    <w:rsid w:val="000B3E52"/>
    <w:pPr>
      <w:tabs>
        <w:tab w:val="left" w:pos="567"/>
      </w:tabs>
      <w:spacing w:before="120" w:after="160" w:line="240" w:lineRule="exact"/>
      <w:ind w:left="1584" w:hanging="504"/>
    </w:pPr>
    <w:rPr>
      <w:rFonts w:ascii="Arial" w:hAnsi="Arial"/>
      <w:b/>
      <w:bCs/>
      <w:color w:val="000000"/>
    </w:rPr>
  </w:style>
  <w:style w:type="paragraph" w:styleId="BalloonText">
    <w:name w:val="Balloon Text"/>
    <w:basedOn w:val="Normal"/>
    <w:link w:val="BalloonTextChar"/>
    <w:uiPriority w:val="99"/>
    <w:semiHidden/>
    <w:unhideWhenUsed/>
    <w:rsid w:val="000B3E52"/>
    <w:rPr>
      <w:rFonts w:ascii="Tahoma" w:hAnsi="Tahoma" w:cs="Tahoma"/>
      <w:sz w:val="16"/>
      <w:szCs w:val="16"/>
    </w:rPr>
  </w:style>
  <w:style w:type="character" w:customStyle="1" w:styleId="BalloonTextChar">
    <w:name w:val="Balloon Text Char"/>
    <w:basedOn w:val="DefaultParagraphFont"/>
    <w:link w:val="BalloonText"/>
    <w:uiPriority w:val="99"/>
    <w:semiHidden/>
    <w:rsid w:val="000B3E52"/>
    <w:rPr>
      <w:rFonts w:ascii="Tahoma" w:hAnsi="Tahoma" w:cs="Tahoma"/>
      <w:sz w:val="16"/>
      <w:szCs w:val="16"/>
    </w:rPr>
  </w:style>
  <w:style w:type="character" w:customStyle="1" w:styleId="Heading1Char">
    <w:name w:val="Heading 1 Char"/>
    <w:basedOn w:val="DefaultParagraphFont"/>
    <w:link w:val="Heading1"/>
    <w:uiPriority w:val="9"/>
    <w:rsid w:val="000E49B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E49B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E49B4"/>
    <w:rPr>
      <w:rFonts w:ascii="Cambria" w:eastAsia="Times New Roman" w:hAnsi="Cambria" w:cs="Times New Roman"/>
      <w:b/>
      <w:bCs/>
      <w:sz w:val="26"/>
      <w:szCs w:val="26"/>
    </w:rPr>
  </w:style>
  <w:style w:type="character" w:styleId="Hyperlink">
    <w:name w:val="Hyperlink"/>
    <w:basedOn w:val="DefaultParagraphFont"/>
    <w:uiPriority w:val="99"/>
    <w:unhideWhenUsed/>
    <w:rsid w:val="000E49B4"/>
    <w:rPr>
      <w:color w:val="0000FF"/>
      <w:u w:val="single"/>
    </w:rPr>
  </w:style>
  <w:style w:type="character" w:styleId="FollowedHyperlink">
    <w:name w:val="FollowedHyperlink"/>
    <w:basedOn w:val="DefaultParagraphFont"/>
    <w:uiPriority w:val="99"/>
    <w:semiHidden/>
    <w:unhideWhenUsed/>
    <w:rsid w:val="000E49B4"/>
    <w:rPr>
      <w:color w:val="800080"/>
      <w:u w:val="single"/>
    </w:rPr>
  </w:style>
  <w:style w:type="paragraph" w:styleId="BodyText">
    <w:name w:val="Body Text"/>
    <w:basedOn w:val="Normal"/>
    <w:link w:val="BodyTextChar"/>
    <w:unhideWhenUsed/>
    <w:rsid w:val="000E49B4"/>
    <w:pPr>
      <w:spacing w:after="120"/>
    </w:pPr>
  </w:style>
  <w:style w:type="character" w:customStyle="1" w:styleId="BodyTextChar">
    <w:name w:val="Body Text Char"/>
    <w:basedOn w:val="DefaultParagraphFont"/>
    <w:link w:val="BodyText"/>
    <w:rsid w:val="000E49B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E49B4"/>
    <w:pPr>
      <w:spacing w:after="120"/>
      <w:ind w:left="360"/>
    </w:pPr>
  </w:style>
  <w:style w:type="character" w:customStyle="1" w:styleId="BodyTextIndentChar">
    <w:name w:val="Body Text Indent Char"/>
    <w:basedOn w:val="DefaultParagraphFont"/>
    <w:link w:val="BodyTextIndent"/>
    <w:uiPriority w:val="99"/>
    <w:semiHidden/>
    <w:rsid w:val="000E49B4"/>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0E49B4"/>
    <w:pPr>
      <w:jc w:val="center"/>
    </w:pPr>
    <w:rPr>
      <w:b/>
      <w:bCs/>
      <w:sz w:val="28"/>
      <w:lang w:val="sr-Cyrl-CS"/>
    </w:rPr>
  </w:style>
  <w:style w:type="character" w:customStyle="1" w:styleId="BodyText2Char">
    <w:name w:val="Body Text 2 Char"/>
    <w:basedOn w:val="DefaultParagraphFont"/>
    <w:link w:val="BodyText2"/>
    <w:semiHidden/>
    <w:rsid w:val="000E49B4"/>
    <w:rPr>
      <w:rFonts w:ascii="Times New Roman" w:eastAsia="Times New Roman" w:hAnsi="Times New Roman" w:cs="Times New Roman"/>
      <w:b/>
      <w:bCs/>
      <w:sz w:val="28"/>
      <w:szCs w:val="24"/>
      <w:lang w:val="sr-Cyrl-CS"/>
    </w:rPr>
  </w:style>
  <w:style w:type="paragraph" w:styleId="NoSpacing">
    <w:name w:val="No Spacing"/>
    <w:uiPriority w:val="1"/>
    <w:qFormat/>
    <w:rsid w:val="000E49B4"/>
    <w:rPr>
      <w:rFonts w:ascii="Times New Roman" w:eastAsia="Times New Roman" w:hAnsi="Times New Roman"/>
      <w:sz w:val="24"/>
      <w:szCs w:val="24"/>
    </w:rPr>
  </w:style>
  <w:style w:type="paragraph" w:styleId="ListParagraph">
    <w:name w:val="List Paragraph"/>
    <w:basedOn w:val="Normal"/>
    <w:uiPriority w:val="34"/>
    <w:qFormat/>
    <w:rsid w:val="000E49B4"/>
    <w:pPr>
      <w:ind w:left="720"/>
      <w:contextualSpacing/>
    </w:pPr>
  </w:style>
  <w:style w:type="paragraph" w:customStyle="1" w:styleId="Default">
    <w:name w:val="Default"/>
    <w:rsid w:val="000E49B4"/>
    <w:pPr>
      <w:autoSpaceDE w:val="0"/>
      <w:autoSpaceDN w:val="0"/>
      <w:adjustRightInd w:val="0"/>
    </w:pPr>
    <w:rPr>
      <w:rFonts w:ascii="Times New Roman" w:eastAsia="Times New Roman" w:hAnsi="Times New Roman"/>
      <w:color w:val="000000"/>
      <w:sz w:val="24"/>
      <w:szCs w:val="24"/>
    </w:rPr>
  </w:style>
  <w:style w:type="paragraph" w:customStyle="1" w:styleId="Style14">
    <w:name w:val="Style14"/>
    <w:basedOn w:val="Normal"/>
    <w:uiPriority w:val="99"/>
    <w:rsid w:val="000E49B4"/>
    <w:pPr>
      <w:widowControl w:val="0"/>
      <w:autoSpaceDE w:val="0"/>
      <w:autoSpaceDN w:val="0"/>
      <w:adjustRightInd w:val="0"/>
      <w:spacing w:line="278" w:lineRule="exact"/>
      <w:jc w:val="both"/>
    </w:pPr>
    <w:rPr>
      <w:rFonts w:ascii="Arial" w:hAnsi="Arial" w:cs="Arial"/>
      <w:lang w:val="sr-Latn-CS" w:eastAsia="sr-Latn-CS"/>
    </w:rPr>
  </w:style>
  <w:style w:type="character" w:customStyle="1" w:styleId="FontStyle52">
    <w:name w:val="Font Style52"/>
    <w:uiPriority w:val="99"/>
    <w:rsid w:val="000E49B4"/>
    <w:rPr>
      <w:rFonts w:ascii="Arial" w:hAnsi="Arial" w:cs="Arial" w:hint="default"/>
      <w:sz w:val="22"/>
    </w:rPr>
  </w:style>
</w:styles>
</file>

<file path=word/webSettings.xml><?xml version="1.0" encoding="utf-8"?>
<w:webSettings xmlns:r="http://schemas.openxmlformats.org/officeDocument/2006/relationships" xmlns:w="http://schemas.openxmlformats.org/wordprocessingml/2006/main">
  <w:divs>
    <w:div w:id="54623011">
      <w:bodyDiv w:val="1"/>
      <w:marLeft w:val="0"/>
      <w:marRight w:val="0"/>
      <w:marTop w:val="0"/>
      <w:marBottom w:val="0"/>
      <w:divBdr>
        <w:top w:val="none" w:sz="0" w:space="0" w:color="auto"/>
        <w:left w:val="none" w:sz="0" w:space="0" w:color="auto"/>
        <w:bottom w:val="none" w:sz="0" w:space="0" w:color="auto"/>
        <w:right w:val="none" w:sz="0" w:space="0" w:color="auto"/>
      </w:divBdr>
    </w:div>
    <w:div w:id="374357989">
      <w:bodyDiv w:val="1"/>
      <w:marLeft w:val="0"/>
      <w:marRight w:val="0"/>
      <w:marTop w:val="0"/>
      <w:marBottom w:val="0"/>
      <w:divBdr>
        <w:top w:val="none" w:sz="0" w:space="0" w:color="auto"/>
        <w:left w:val="none" w:sz="0" w:space="0" w:color="auto"/>
        <w:bottom w:val="none" w:sz="0" w:space="0" w:color="auto"/>
        <w:right w:val="none" w:sz="0" w:space="0" w:color="auto"/>
      </w:divBdr>
    </w:div>
    <w:div w:id="645621183">
      <w:bodyDiv w:val="1"/>
      <w:marLeft w:val="0"/>
      <w:marRight w:val="0"/>
      <w:marTop w:val="0"/>
      <w:marBottom w:val="0"/>
      <w:divBdr>
        <w:top w:val="none" w:sz="0" w:space="0" w:color="auto"/>
        <w:left w:val="none" w:sz="0" w:space="0" w:color="auto"/>
        <w:bottom w:val="none" w:sz="0" w:space="0" w:color="auto"/>
        <w:right w:val="none" w:sz="0" w:space="0" w:color="auto"/>
      </w:divBdr>
    </w:div>
    <w:div w:id="18854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tszeleznik.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ica\Documents\MEMO657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MEMO6572 (1).dotx</Template>
  <TotalTime>0</TotalTime>
  <Pages>26</Pages>
  <Words>7040</Words>
  <Characters>40134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47080</CharactersWithSpaces>
  <SharedDoc>false</SharedDoc>
  <HLinks>
    <vt:vector size="6" baseType="variant">
      <vt:variant>
        <vt:i4>2752590</vt:i4>
      </vt:variant>
      <vt:variant>
        <vt:i4>0</vt:i4>
      </vt:variant>
      <vt:variant>
        <vt:i4>0</vt:i4>
      </vt:variant>
      <vt:variant>
        <vt:i4>5</vt:i4>
      </vt:variant>
      <vt:variant>
        <vt:lpwstr>mailto:sekretar@tszeleznik.edu.rs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dc:creator>
  <cp:lastModifiedBy>M^N</cp:lastModifiedBy>
  <cp:revision>2</cp:revision>
  <dcterms:created xsi:type="dcterms:W3CDTF">2018-04-03T06:41:00Z</dcterms:created>
  <dcterms:modified xsi:type="dcterms:W3CDTF">2018-04-03T06:41:00Z</dcterms:modified>
</cp:coreProperties>
</file>